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86" w:rsidRPr="00A30586" w:rsidRDefault="00A30586" w:rsidP="007E0877">
      <w:pPr>
        <w:rPr>
          <w:rFonts w:eastAsia="Calibri" w:cs="Times New Roman"/>
          <w:b/>
          <w:spacing w:val="-2"/>
        </w:rPr>
      </w:pPr>
      <w:r w:rsidRPr="00BC6FA9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5EBA09D0" wp14:editId="22175664">
            <wp:simplePos x="0" y="0"/>
            <wp:positionH relativeFrom="column">
              <wp:posOffset>461645</wp:posOffset>
            </wp:positionH>
            <wp:positionV relativeFrom="paragraph">
              <wp:posOffset>114300</wp:posOffset>
            </wp:positionV>
            <wp:extent cx="466725" cy="509905"/>
            <wp:effectExtent l="0" t="0" r="9525" b="4445"/>
            <wp:wrapTight wrapText="bothSides">
              <wp:wrapPolygon edited="0">
                <wp:start x="8816" y="0"/>
                <wp:lineTo x="0" y="0"/>
                <wp:lineTo x="0" y="4035"/>
                <wp:lineTo x="882" y="16139"/>
                <wp:lineTo x="4408" y="20981"/>
                <wp:lineTo x="6171" y="20981"/>
                <wp:lineTo x="14988" y="20981"/>
                <wp:lineTo x="21159" y="16946"/>
                <wp:lineTo x="21159" y="0"/>
                <wp:lineTo x="16751" y="0"/>
                <wp:lineTo x="8816" y="0"/>
              </wp:wrapPolygon>
            </wp:wrapTight>
            <wp:docPr id="2" name="Picture 2" descr="H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586">
        <w:rPr>
          <w:rFonts w:eastAsia="Calibri" w:cs="Times New Roman"/>
          <w:b/>
          <w:spacing w:val="-2"/>
        </w:rPr>
        <w:t xml:space="preserve">            </w:t>
      </w:r>
    </w:p>
    <w:p w:rsidR="00A30586" w:rsidRPr="00A30586" w:rsidRDefault="00A30586" w:rsidP="00A30586">
      <w:pPr>
        <w:rPr>
          <w:rFonts w:eastAsia="Calibri" w:cs="Times New Roman"/>
          <w:bCs/>
          <w:spacing w:val="-2"/>
        </w:rPr>
      </w:pPr>
    </w:p>
    <w:p w:rsidR="007E0877" w:rsidRDefault="00A30586" w:rsidP="00A30586">
      <w:pPr>
        <w:spacing w:line="240" w:lineRule="auto"/>
        <w:rPr>
          <w:rFonts w:eastAsia="Calibri" w:cs="Times New Roman"/>
          <w:b/>
          <w:bCs/>
          <w:spacing w:val="-2"/>
        </w:rPr>
      </w:pPr>
      <w:r w:rsidRPr="00A30586">
        <w:rPr>
          <w:rFonts w:eastAsia="Calibri" w:cs="Times New Roman"/>
          <w:bCs/>
          <w:spacing w:val="-2"/>
        </w:rPr>
        <w:t xml:space="preserve"> </w:t>
      </w:r>
      <w:r w:rsidRPr="00A30586">
        <w:rPr>
          <w:rFonts w:eastAsia="Calibri" w:cs="Times New Roman"/>
          <w:b/>
          <w:bCs/>
          <w:spacing w:val="-2"/>
        </w:rPr>
        <w:t xml:space="preserve">REPUBLIKA  HRVATSKA </w:t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</w:r>
      <w:r w:rsidRPr="00A30586">
        <w:rPr>
          <w:rFonts w:eastAsia="Calibri" w:cs="Times New Roman"/>
          <w:b/>
          <w:bCs/>
          <w:spacing w:val="-2"/>
        </w:rPr>
        <w:tab/>
        <w:t xml:space="preserve">   </w:t>
      </w:r>
    </w:p>
    <w:p w:rsidR="007E0877" w:rsidRDefault="007E0877" w:rsidP="00A30586">
      <w:pPr>
        <w:spacing w:line="240" w:lineRule="auto"/>
        <w:rPr>
          <w:rFonts w:eastAsia="Calibri" w:cs="Times New Roman"/>
          <w:b/>
          <w:bCs/>
          <w:spacing w:val="-2"/>
        </w:rPr>
      </w:pPr>
      <w:bookmarkStart w:id="0" w:name="_GoBack"/>
      <w:bookmarkEnd w:id="0"/>
      <w:r w:rsidRPr="00BC6FA9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DD4EF41" wp14:editId="3CEB47C3">
            <wp:simplePos x="0" y="0"/>
            <wp:positionH relativeFrom="column">
              <wp:posOffset>468630</wp:posOffset>
            </wp:positionH>
            <wp:positionV relativeFrom="paragraph">
              <wp:posOffset>95885</wp:posOffset>
            </wp:positionV>
            <wp:extent cx="431800" cy="475615"/>
            <wp:effectExtent l="0" t="0" r="6350" b="635"/>
            <wp:wrapTight wrapText="bothSides">
              <wp:wrapPolygon edited="0">
                <wp:start x="5718" y="0"/>
                <wp:lineTo x="0" y="2595"/>
                <wp:lineTo x="0" y="16438"/>
                <wp:lineTo x="3812" y="20764"/>
                <wp:lineTo x="6671" y="20764"/>
                <wp:lineTo x="13341" y="20764"/>
                <wp:lineTo x="17153" y="20764"/>
                <wp:lineTo x="20965" y="17303"/>
                <wp:lineTo x="20965" y="5191"/>
                <wp:lineTo x="17153" y="0"/>
                <wp:lineTo x="5718" y="0"/>
              </wp:wrapPolygon>
            </wp:wrapTight>
            <wp:docPr id="1" name="Picture 1" descr="Grb-Karl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Karlov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77" w:rsidRDefault="007E0877" w:rsidP="00A30586">
      <w:pPr>
        <w:spacing w:line="240" w:lineRule="auto"/>
        <w:rPr>
          <w:rFonts w:eastAsia="Calibri" w:cs="Times New Roman"/>
          <w:b/>
          <w:bCs/>
          <w:spacing w:val="-2"/>
        </w:rPr>
      </w:pPr>
    </w:p>
    <w:p w:rsidR="00A30586" w:rsidRPr="00A30586" w:rsidRDefault="00A30586" w:rsidP="007E0877">
      <w:pPr>
        <w:spacing w:after="0" w:line="240" w:lineRule="auto"/>
        <w:rPr>
          <w:rFonts w:eastAsia="Calibri" w:cs="Times New Roman"/>
          <w:b/>
          <w:bCs/>
          <w:color w:val="000000"/>
          <w:spacing w:val="-2"/>
        </w:rPr>
      </w:pPr>
      <w:r w:rsidRPr="00A30586">
        <w:rPr>
          <w:rFonts w:eastAsia="Calibri" w:cs="Times New Roman"/>
          <w:b/>
          <w:bCs/>
          <w:spacing w:val="-2"/>
        </w:rPr>
        <w:t xml:space="preserve">KARLOVAČKA  ŽUPANIJA </w:t>
      </w:r>
    </w:p>
    <w:p w:rsidR="00A30586" w:rsidRPr="00A30586" w:rsidRDefault="00A30586" w:rsidP="007E0877">
      <w:pPr>
        <w:keepNext/>
        <w:spacing w:after="0" w:line="240" w:lineRule="auto"/>
        <w:outlineLvl w:val="4"/>
        <w:rPr>
          <w:rFonts w:eastAsia="Times New Roman" w:cs="Times New Roman"/>
          <w:b/>
          <w:color w:val="000000"/>
          <w:lang w:val="pl-PL"/>
        </w:rPr>
      </w:pPr>
      <w:r w:rsidRPr="00A30586">
        <w:rPr>
          <w:rFonts w:eastAsia="Times New Roman" w:cs="Times New Roman"/>
          <w:b/>
          <w:color w:val="000000"/>
          <w:lang w:val="pl-PL"/>
        </w:rPr>
        <w:t>GRAD</w:t>
      </w:r>
      <w:r w:rsidRPr="00A30586">
        <w:rPr>
          <w:rFonts w:eastAsia="Times New Roman" w:cs="Times New Roman"/>
          <w:b/>
          <w:color w:val="000000"/>
        </w:rPr>
        <w:t xml:space="preserve"> </w:t>
      </w:r>
      <w:r w:rsidRPr="00A30586">
        <w:rPr>
          <w:rFonts w:eastAsia="Times New Roman" w:cs="Times New Roman"/>
          <w:b/>
          <w:color w:val="000000"/>
          <w:lang w:val="pl-PL"/>
        </w:rPr>
        <w:t>KARLOVAC</w:t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  <w:t xml:space="preserve"> </w:t>
      </w:r>
    </w:p>
    <w:p w:rsidR="00A30586" w:rsidRPr="00A30586" w:rsidRDefault="00A30586" w:rsidP="007E0877">
      <w:pPr>
        <w:keepNext/>
        <w:spacing w:after="0" w:line="240" w:lineRule="auto"/>
        <w:ind w:left="8496"/>
        <w:outlineLvl w:val="4"/>
        <w:rPr>
          <w:rFonts w:eastAsia="Times New Roman" w:cs="Times New Roman"/>
          <w:lang w:val="pl-PL"/>
        </w:rPr>
      </w:pPr>
      <w:r w:rsidRPr="00A30586">
        <w:rPr>
          <w:rFonts w:eastAsia="Times New Roman" w:cs="Times New Roman"/>
          <w:b/>
          <w:color w:val="000000"/>
          <w:lang w:val="pl-PL"/>
        </w:rPr>
        <w:t xml:space="preserve">                                                                         </w:t>
      </w:r>
    </w:p>
    <w:p w:rsidR="00A30586" w:rsidRPr="00A30586" w:rsidRDefault="00A30586" w:rsidP="007E0877">
      <w:pPr>
        <w:keepNext/>
        <w:spacing w:after="0" w:line="240" w:lineRule="auto"/>
        <w:outlineLvl w:val="4"/>
        <w:rPr>
          <w:rFonts w:eastAsia="Times New Roman" w:cs="Times New Roman"/>
          <w:b/>
          <w:color w:val="000000"/>
          <w:lang w:val="pl-PL"/>
        </w:rPr>
      </w:pPr>
      <w:r w:rsidRPr="00A30586">
        <w:rPr>
          <w:rFonts w:eastAsia="Times New Roman" w:cs="Times New Roman"/>
          <w:b/>
          <w:color w:val="000000"/>
          <w:lang w:val="pl-PL"/>
        </w:rPr>
        <w:t>UPRAVNI ODJEL ZA POSLOVE</w:t>
      </w:r>
    </w:p>
    <w:p w:rsidR="00A30586" w:rsidRPr="00A30586" w:rsidRDefault="00A30586" w:rsidP="007E0877">
      <w:pPr>
        <w:keepNext/>
        <w:spacing w:after="0" w:line="240" w:lineRule="auto"/>
        <w:outlineLvl w:val="4"/>
        <w:rPr>
          <w:rFonts w:eastAsia="Times New Roman" w:cs="Times New Roman"/>
          <w:b/>
          <w:color w:val="000000"/>
          <w:lang w:val="pl-PL"/>
        </w:rPr>
      </w:pPr>
      <w:r w:rsidRPr="00A30586">
        <w:rPr>
          <w:rFonts w:eastAsia="Times New Roman" w:cs="Times New Roman"/>
          <w:b/>
          <w:color w:val="000000"/>
          <w:lang w:val="pl-PL"/>
        </w:rPr>
        <w:t>GRADONAČELNIKA</w:t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  <w:t xml:space="preserve">     </w:t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  <w:r w:rsidRPr="00A30586">
        <w:rPr>
          <w:rFonts w:eastAsia="Times New Roman" w:cs="Times New Roman"/>
          <w:b/>
          <w:color w:val="000000"/>
          <w:lang w:val="pl-PL"/>
        </w:rPr>
        <w:tab/>
      </w:r>
    </w:p>
    <w:p w:rsidR="00A30586" w:rsidRPr="00A30586" w:rsidRDefault="00A30586" w:rsidP="00A30586">
      <w:pPr>
        <w:spacing w:after="0" w:line="240" w:lineRule="auto"/>
        <w:rPr>
          <w:rFonts w:eastAsia="Calibri" w:cs="Times New Roman"/>
        </w:rPr>
      </w:pPr>
      <w:r w:rsidRPr="00A30586">
        <w:rPr>
          <w:rFonts w:eastAsia="Calibri" w:cs="Times New Roman"/>
        </w:rPr>
        <w:t xml:space="preserve">Klasa: </w:t>
      </w:r>
      <w:r w:rsidRPr="00A30586">
        <w:rPr>
          <w:rFonts w:eastAsia="Calibri" w:cs="Times New Roman"/>
          <w:spacing w:val="-3"/>
        </w:rPr>
        <w:t>008-02/1</w:t>
      </w:r>
      <w:r w:rsidR="0087710A">
        <w:rPr>
          <w:rFonts w:eastAsia="Calibri" w:cs="Times New Roman"/>
          <w:spacing w:val="-3"/>
        </w:rPr>
        <w:t>3</w:t>
      </w:r>
      <w:r w:rsidRPr="00A30586">
        <w:rPr>
          <w:rFonts w:eastAsia="Calibri" w:cs="Times New Roman"/>
          <w:spacing w:val="-3"/>
        </w:rPr>
        <w:t>-02/</w:t>
      </w:r>
      <w:r w:rsidR="0087710A">
        <w:rPr>
          <w:rFonts w:eastAsia="Calibri" w:cs="Times New Roman"/>
          <w:spacing w:val="-3"/>
        </w:rPr>
        <w:t>0</w:t>
      </w:r>
      <w:r w:rsidRPr="00A30586">
        <w:rPr>
          <w:rFonts w:eastAsia="Calibri" w:cs="Times New Roman"/>
          <w:spacing w:val="-3"/>
        </w:rPr>
        <w:t>1</w:t>
      </w:r>
      <w:r w:rsidRPr="00A30586">
        <w:rPr>
          <w:rFonts w:eastAsia="Calibri" w:cs="Times New Roman"/>
        </w:rPr>
        <w:tab/>
      </w: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  <w:proofErr w:type="spellStart"/>
      <w:r w:rsidRPr="00A30586">
        <w:rPr>
          <w:rFonts w:eastAsia="Calibri" w:cs="Times New Roman"/>
        </w:rPr>
        <w:t>Ur.broj</w:t>
      </w:r>
      <w:proofErr w:type="spellEnd"/>
      <w:r w:rsidRPr="00A30586">
        <w:rPr>
          <w:rFonts w:eastAsia="Calibri" w:cs="Times New Roman"/>
        </w:rPr>
        <w:t>:</w:t>
      </w:r>
      <w:r w:rsidRPr="00A30586">
        <w:rPr>
          <w:rFonts w:eastAsia="Calibri" w:cs="Times New Roman"/>
          <w:spacing w:val="-3"/>
        </w:rPr>
        <w:t xml:space="preserve"> 2133/01-02/07-1</w:t>
      </w:r>
      <w:r w:rsidR="0087710A">
        <w:rPr>
          <w:rFonts w:eastAsia="Calibri" w:cs="Times New Roman"/>
          <w:spacing w:val="-3"/>
        </w:rPr>
        <w:t>3</w:t>
      </w:r>
      <w:r w:rsidRPr="00A30586">
        <w:rPr>
          <w:rFonts w:eastAsia="Calibri" w:cs="Times New Roman"/>
          <w:spacing w:val="-3"/>
        </w:rPr>
        <w:t>-1</w:t>
      </w: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 xml:space="preserve">Karlovac, </w:t>
      </w:r>
      <w:r w:rsidR="00A955D3">
        <w:rPr>
          <w:rFonts w:eastAsia="Calibri" w:cs="Times New Roman"/>
          <w:spacing w:val="-3"/>
        </w:rPr>
        <w:t>08</w:t>
      </w:r>
      <w:r w:rsidRPr="00A30586">
        <w:rPr>
          <w:rFonts w:eastAsia="Calibri" w:cs="Times New Roman"/>
          <w:spacing w:val="-3"/>
        </w:rPr>
        <w:t>. 01. 201</w:t>
      </w:r>
      <w:r w:rsidR="00A955D3">
        <w:rPr>
          <w:rFonts w:eastAsia="Calibri" w:cs="Times New Roman"/>
          <w:spacing w:val="-3"/>
        </w:rPr>
        <w:t>3</w:t>
      </w:r>
      <w:r w:rsidRPr="00A30586">
        <w:rPr>
          <w:rFonts w:eastAsia="Calibri" w:cs="Times New Roman"/>
          <w:spacing w:val="-3"/>
        </w:rPr>
        <w:t xml:space="preserve">. </w:t>
      </w: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pacing w:after="0" w:line="240" w:lineRule="auto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b/>
        </w:rPr>
        <w:t xml:space="preserve">Predmet: </w:t>
      </w:r>
      <w:r w:rsidRPr="00A30586">
        <w:rPr>
          <w:rFonts w:eastAsia="Calibri" w:cs="Times New Roman"/>
          <w:spacing w:val="-3"/>
        </w:rPr>
        <w:t>Izvješće o provedbi Zakona o pravu na pristup informacijama za 201</w:t>
      </w:r>
      <w:r w:rsidR="000A2DC8">
        <w:rPr>
          <w:rFonts w:eastAsia="Calibri" w:cs="Times New Roman"/>
          <w:spacing w:val="-3"/>
        </w:rPr>
        <w:t>2</w:t>
      </w:r>
      <w:r w:rsidRPr="00A30586">
        <w:rPr>
          <w:rFonts w:eastAsia="Calibri" w:cs="Times New Roman"/>
          <w:spacing w:val="-3"/>
        </w:rPr>
        <w:t>. godinu u Gradu Karlovcu</w:t>
      </w:r>
    </w:p>
    <w:p w:rsidR="00A30586" w:rsidRPr="00A30586" w:rsidRDefault="00A30586" w:rsidP="00A30586">
      <w:pPr>
        <w:suppressAutoHyphens/>
        <w:jc w:val="both"/>
        <w:rPr>
          <w:rFonts w:eastAsia="Calibri" w:cs="Times New Roman"/>
        </w:rPr>
      </w:pPr>
    </w:p>
    <w:p w:rsidR="00A30586" w:rsidRPr="00A30586" w:rsidRDefault="00A30586" w:rsidP="00A30586">
      <w:pPr>
        <w:suppressAutoHyphens/>
        <w:jc w:val="both"/>
        <w:rPr>
          <w:rFonts w:eastAsia="Calibri" w:cs="Times New Roman"/>
          <w:b/>
        </w:rPr>
      </w:pPr>
      <w:r w:rsidRPr="00A30586">
        <w:rPr>
          <w:rFonts w:eastAsia="Calibri" w:cs="Times New Roman"/>
        </w:rPr>
        <w:t xml:space="preserve">Sukladno članku 25. stavku 1. Zakona o pravu na pristup informacijama („Narodne novine“, broj 172/03., 144/10., 37/11. i 77/11.) dostavljamo Vam  izvješće o provedbi ovoga Zakona za prethodnu godinu. </w:t>
      </w:r>
    </w:p>
    <w:p w:rsidR="00A30586" w:rsidRPr="00A30586" w:rsidRDefault="00A30586" w:rsidP="00A30586">
      <w:pPr>
        <w:suppressAutoHyphens/>
        <w:spacing w:after="0"/>
        <w:jc w:val="both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spacing w:after="0"/>
        <w:jc w:val="both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 xml:space="preserve">S poštovanjem,                       </w:t>
      </w:r>
    </w:p>
    <w:p w:rsidR="00A30586" w:rsidRPr="00A30586" w:rsidRDefault="00A30586" w:rsidP="000A2DC8">
      <w:pPr>
        <w:suppressAutoHyphens/>
        <w:ind w:left="708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 xml:space="preserve">službenica za informiranje                                                                         PROČELNIK                 </w:t>
      </w:r>
      <w:r w:rsidR="000A2DC8">
        <w:rPr>
          <w:rFonts w:eastAsia="Calibri" w:cs="Times New Roman"/>
          <w:spacing w:val="-3"/>
        </w:rPr>
        <w:t xml:space="preserve">                 </w:t>
      </w:r>
      <w:r w:rsidRPr="00A30586">
        <w:rPr>
          <w:rFonts w:eastAsia="Calibri" w:cs="Times New Roman"/>
          <w:spacing w:val="-3"/>
        </w:rPr>
        <w:tab/>
      </w:r>
      <w:r w:rsidRPr="00A30586">
        <w:rPr>
          <w:rFonts w:eastAsia="Calibri" w:cs="Times New Roman"/>
          <w:spacing w:val="-3"/>
        </w:rPr>
        <w:tab/>
        <w:t xml:space="preserve">           </w:t>
      </w:r>
      <w:r w:rsidR="000A2DC8">
        <w:rPr>
          <w:rFonts w:eastAsia="Calibri" w:cs="Times New Roman"/>
          <w:spacing w:val="-3"/>
        </w:rPr>
        <w:t xml:space="preserve">Maja Purgar Ivka </w:t>
      </w:r>
      <w:r w:rsidR="000A2DC8">
        <w:rPr>
          <w:rFonts w:eastAsia="Calibri" w:cs="Times New Roman"/>
          <w:spacing w:val="-3"/>
        </w:rPr>
        <w:tab/>
      </w:r>
      <w:r w:rsidR="000A2DC8">
        <w:rPr>
          <w:rFonts w:eastAsia="Calibri" w:cs="Times New Roman"/>
          <w:spacing w:val="-3"/>
        </w:rPr>
        <w:tab/>
      </w:r>
      <w:r w:rsidR="000A2DC8">
        <w:rPr>
          <w:rFonts w:eastAsia="Calibri" w:cs="Times New Roman"/>
          <w:spacing w:val="-3"/>
        </w:rPr>
        <w:tab/>
      </w:r>
      <w:r w:rsidR="000A2DC8">
        <w:rPr>
          <w:rFonts w:eastAsia="Calibri" w:cs="Times New Roman"/>
          <w:spacing w:val="-3"/>
        </w:rPr>
        <w:tab/>
      </w:r>
      <w:r w:rsidR="000A2DC8">
        <w:rPr>
          <w:rFonts w:eastAsia="Calibri" w:cs="Times New Roman"/>
          <w:spacing w:val="-3"/>
        </w:rPr>
        <w:tab/>
      </w:r>
      <w:r w:rsidR="000A2DC8">
        <w:rPr>
          <w:rFonts w:eastAsia="Calibri" w:cs="Times New Roman"/>
          <w:spacing w:val="-3"/>
        </w:rPr>
        <w:tab/>
      </w:r>
      <w:r w:rsidRPr="00A30586">
        <w:rPr>
          <w:rFonts w:eastAsia="Calibri" w:cs="Times New Roman"/>
          <w:spacing w:val="-3"/>
        </w:rPr>
        <w:t xml:space="preserve">Ivan </w:t>
      </w:r>
      <w:proofErr w:type="spellStart"/>
      <w:r w:rsidRPr="00A30586">
        <w:rPr>
          <w:rFonts w:eastAsia="Calibri" w:cs="Times New Roman"/>
          <w:spacing w:val="-3"/>
        </w:rPr>
        <w:t>Uđbinac</w:t>
      </w:r>
      <w:proofErr w:type="spellEnd"/>
      <w:r w:rsidRPr="00A30586">
        <w:rPr>
          <w:rFonts w:eastAsia="Calibri" w:cs="Times New Roman"/>
          <w:spacing w:val="-3"/>
        </w:rPr>
        <w:t xml:space="preserve"> struč.spec.oec.</w:t>
      </w:r>
      <w:r w:rsidRPr="00A30586">
        <w:rPr>
          <w:rFonts w:eastAsia="Calibri" w:cs="Times New Roman"/>
          <w:spacing w:val="-3"/>
        </w:rPr>
        <w:tab/>
      </w:r>
      <w:r w:rsidRPr="00A30586">
        <w:rPr>
          <w:rFonts w:eastAsia="Calibri" w:cs="Times New Roman"/>
          <w:spacing w:val="-3"/>
        </w:rPr>
        <w:tab/>
      </w:r>
    </w:p>
    <w:p w:rsidR="000A2DC8" w:rsidRDefault="000A2DC8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</w:p>
    <w:p w:rsidR="000A2DC8" w:rsidRDefault="000A2DC8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DOSTAVITI:</w:t>
      </w:r>
    </w:p>
    <w:p w:rsidR="00A30586" w:rsidRPr="00A30586" w:rsidRDefault="00A30586" w:rsidP="00A3058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Agencija za zaštitu osobnih podataka</w:t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Odjel za zaštitu prava na pristup informacijama</w:t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Martićeva 14</w:t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10 000 Zagreb</w:t>
      </w:r>
    </w:p>
    <w:p w:rsidR="00A30586" w:rsidRPr="00A30586" w:rsidRDefault="00A30586" w:rsidP="00A3058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UO za poslove Gradonačelnika, ovdje</w:t>
      </w:r>
    </w:p>
    <w:p w:rsidR="00A30586" w:rsidRPr="00A30586" w:rsidRDefault="00A30586" w:rsidP="00A3058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Pismohrana</w:t>
      </w:r>
      <w:r w:rsidRPr="00A30586">
        <w:rPr>
          <w:rFonts w:eastAsia="Calibri" w:cs="Times New Roman"/>
          <w:spacing w:val="-3"/>
        </w:rPr>
        <w:tab/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PRILOG:</w:t>
      </w:r>
    </w:p>
    <w:p w:rsidR="00A30586" w:rsidRPr="00A30586" w:rsidRDefault="00A30586" w:rsidP="00A3058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spacing w:val="-3"/>
        </w:rPr>
      </w:pPr>
      <w:r w:rsidRPr="00A30586">
        <w:rPr>
          <w:rFonts w:eastAsia="Calibri" w:cs="Times New Roman"/>
          <w:spacing w:val="-3"/>
        </w:rPr>
        <w:t>Izvješće o provedbi Zakona o pravu na pristup informacijama za 201</w:t>
      </w:r>
      <w:r w:rsidR="000A2DC8">
        <w:rPr>
          <w:rFonts w:eastAsia="Calibri" w:cs="Times New Roman"/>
          <w:spacing w:val="-3"/>
        </w:rPr>
        <w:t>2</w:t>
      </w:r>
      <w:r w:rsidRPr="00A30586">
        <w:rPr>
          <w:rFonts w:eastAsia="Calibri" w:cs="Times New Roman"/>
          <w:spacing w:val="-3"/>
        </w:rPr>
        <w:t>. godinu u Gradu Karlovcu</w:t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BC6FA9" w:rsidRDefault="00BC6FA9">
      <w:pPr>
        <w:rPr>
          <w:rFonts w:eastAsia="Calibri" w:cs="Times New Roman"/>
          <w:b/>
          <w:color w:val="365F91"/>
        </w:rPr>
      </w:pPr>
      <w:r>
        <w:rPr>
          <w:rFonts w:eastAsia="Calibri" w:cs="Times New Roman"/>
          <w:b/>
          <w:color w:val="365F91"/>
        </w:rPr>
        <w:br w:type="page"/>
      </w:r>
    </w:p>
    <w:p w:rsidR="00A30586" w:rsidRPr="00A30586" w:rsidRDefault="00A30586" w:rsidP="00A30586">
      <w:pPr>
        <w:jc w:val="center"/>
        <w:rPr>
          <w:rFonts w:eastAsia="Calibri" w:cs="Times New Roman"/>
          <w:b/>
          <w:color w:val="365F91"/>
        </w:rPr>
      </w:pPr>
      <w:r w:rsidRPr="00A30586">
        <w:rPr>
          <w:rFonts w:eastAsia="Calibri" w:cs="Times New Roman"/>
          <w:b/>
          <w:color w:val="365F91"/>
        </w:rPr>
        <w:lastRenderedPageBreak/>
        <w:t xml:space="preserve">IZVJEŠĆE O PROVEDBI </w:t>
      </w:r>
    </w:p>
    <w:p w:rsidR="00A30586" w:rsidRPr="00A30586" w:rsidRDefault="00A30586" w:rsidP="00A30586">
      <w:pPr>
        <w:jc w:val="center"/>
        <w:rPr>
          <w:rFonts w:eastAsia="Calibri" w:cs="Times New Roman"/>
          <w:b/>
          <w:color w:val="365F91"/>
        </w:rPr>
      </w:pPr>
      <w:r w:rsidRPr="00A30586">
        <w:rPr>
          <w:rFonts w:eastAsia="Calibri" w:cs="Times New Roman"/>
          <w:b/>
          <w:color w:val="365F91"/>
        </w:rPr>
        <w:t xml:space="preserve">ZAKONA O PRAVU NA PRISTUP INFORMACIJAMA </w:t>
      </w:r>
    </w:p>
    <w:p w:rsidR="00A30586" w:rsidRPr="00A30586" w:rsidRDefault="00A30586" w:rsidP="00A30586">
      <w:pPr>
        <w:jc w:val="center"/>
        <w:rPr>
          <w:rFonts w:eastAsia="Calibri" w:cs="Times New Roman"/>
          <w:b/>
          <w:color w:val="365F91"/>
        </w:rPr>
      </w:pPr>
      <w:r w:rsidRPr="00A30586">
        <w:rPr>
          <w:rFonts w:eastAsia="Calibri" w:cs="Times New Roman"/>
          <w:b/>
          <w:color w:val="365F91"/>
        </w:rPr>
        <w:t>ZA 2012. GODINU</w:t>
      </w:r>
    </w:p>
    <w:p w:rsidR="00A30586" w:rsidRPr="00A30586" w:rsidRDefault="00A30586" w:rsidP="00A30586">
      <w:pPr>
        <w:spacing w:after="0"/>
        <w:rPr>
          <w:rFonts w:eastAsia="Calibri" w:cs="Times New Roman"/>
          <w:b/>
        </w:rPr>
      </w:pPr>
      <w:r w:rsidRPr="00A30586">
        <w:rPr>
          <w:rFonts w:eastAsia="Calibri" w:cs="Times New Roman"/>
          <w:b/>
        </w:rPr>
        <w:t>GRAD KARLOVAC</w:t>
      </w:r>
    </w:p>
    <w:p w:rsidR="00A30586" w:rsidRPr="00A30586" w:rsidRDefault="00A30586" w:rsidP="00A30586">
      <w:pPr>
        <w:spacing w:after="0"/>
        <w:rPr>
          <w:rFonts w:eastAsia="Calibri" w:cs="Times New Roman"/>
          <w:b/>
        </w:rPr>
      </w:pPr>
      <w:r w:rsidRPr="00A30586">
        <w:rPr>
          <w:rFonts w:eastAsia="Calibri" w:cs="Times New Roman"/>
          <w:b/>
        </w:rPr>
        <w:t>BANJAVČIĆEVA 9</w:t>
      </w:r>
    </w:p>
    <w:p w:rsidR="00A30586" w:rsidRPr="00A30586" w:rsidRDefault="00A30586" w:rsidP="00A30586">
      <w:pPr>
        <w:spacing w:after="0"/>
        <w:rPr>
          <w:rFonts w:eastAsia="Calibri" w:cs="Times New Roman"/>
          <w:b/>
        </w:rPr>
      </w:pPr>
      <w:r w:rsidRPr="00A30586">
        <w:rPr>
          <w:rFonts w:eastAsia="Calibri" w:cs="Times New Roman"/>
          <w:b/>
        </w:rPr>
        <w:t>47 000 KARLOVAC</w:t>
      </w:r>
    </w:p>
    <w:p w:rsidR="00A30586" w:rsidRPr="00A30586" w:rsidRDefault="00A30586" w:rsidP="00A30586">
      <w:pPr>
        <w:spacing w:after="0"/>
        <w:rPr>
          <w:rFonts w:eastAsia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4394"/>
      </w:tblGrid>
      <w:tr w:rsidR="00A30586" w:rsidRPr="00A30586" w:rsidTr="00BB40A2">
        <w:trPr>
          <w:trHeight w:val="1674"/>
        </w:trPr>
        <w:tc>
          <w:tcPr>
            <w:tcW w:w="8755" w:type="dxa"/>
            <w:gridSpan w:val="3"/>
            <w:shd w:val="clear" w:color="auto" w:fill="C6D9F1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Podaci iz članka 25. Zakona o pravu na pristup informacijama:</w:t>
            </w: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zaprimljenih zahtjeva za informacije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16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2.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usvojenih zahtjeva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14</w:t>
            </w:r>
          </w:p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Djelomično usvojen - 1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3.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izdanih obavijesti, sukladno članku 15. stavku 2. Zakona o pravu na pristup informacijama 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4.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odbijenih zahtjeva i razlozi odbijanja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2+1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zatraženi zakonom zaštićeni osobni podaci (ZZOP)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ne posjedovanje podataka </w:t>
            </w:r>
          </w:p>
          <w:p w:rsidR="00A30586" w:rsidRPr="00A30586" w:rsidRDefault="00A30586" w:rsidP="00A30586">
            <w:pPr>
              <w:ind w:left="720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(čl. 15 st. 3 ZPPI)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podaci predmet istrage </w:t>
            </w:r>
          </w:p>
          <w:p w:rsidR="00A30586" w:rsidRPr="00A30586" w:rsidRDefault="00A30586" w:rsidP="00A30586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(čl. 8 st. 2 ZPPI)</w:t>
            </w:r>
          </w:p>
          <w:p w:rsidR="00A30586" w:rsidRPr="00A30586" w:rsidRDefault="00A30586" w:rsidP="00A30586">
            <w:pPr>
              <w:spacing w:after="0" w:line="240" w:lineRule="auto"/>
              <w:ind w:left="360"/>
              <w:rPr>
                <w:rFonts w:eastAsia="Calibri" w:cs="Times New Roman"/>
              </w:rPr>
            </w:pP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5.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odbijenih zahtjeva  i razlozi odbijanja, sukladno članku 8. stavku 1.  Zakona o pravu na pristup informacijama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6.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odbačenih zahtjeva i razlozi odbacivanja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7.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ustupljenih zahtjeva</w:t>
            </w:r>
          </w:p>
          <w:p w:rsidR="00A30586" w:rsidRPr="00A30586" w:rsidRDefault="00A30586" w:rsidP="00A30586">
            <w:pPr>
              <w:rPr>
                <w:rFonts w:eastAsia="Calibri" w:cs="Times New Roman"/>
              </w:rPr>
            </w:pP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 djelomično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8.</w:t>
            </w: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zaprimljenih zahtjeva za ispravak ili dopunu informacije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lastRenderedPageBreak/>
              <w:t>9.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usvojenih zahtjeva za ispravak ili dopunu informacije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10.</w:t>
            </w:r>
          </w:p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odbijenih zahtjeva za ispravak ili dopunu informacije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11.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odbačenih zahtjeva za ispravak ili dopunu informacije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12.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zahtjeva riješenih u roku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16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13.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zahtjeva riješenih izvan roka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14.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neriješenih zahtjeva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15.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izjavljenih žalbi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16.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usvojenih žalbi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17.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 broj odbijenih žalbi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18.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odbačenih žalbi</w:t>
            </w:r>
          </w:p>
          <w:p w:rsidR="00A30586" w:rsidRPr="00A30586" w:rsidRDefault="00A30586" w:rsidP="00A30586">
            <w:pPr>
              <w:rPr>
                <w:rFonts w:eastAsia="Calibri" w:cs="Times New Roman"/>
              </w:rPr>
            </w:pP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19.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broj podnesenih tužbi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0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20.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visina ostvarene naknade iz članka 19.  Zakona o pravu na pristup informacijama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64,20 kn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21.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informacije koje su objavljene sukladno obvezama utvrđenim člankom 20. Zakona o pravu na pristup informacijama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Popis u prilogu</w:t>
            </w:r>
          </w:p>
        </w:tc>
      </w:tr>
      <w:tr w:rsidR="00A30586" w:rsidRPr="00A30586" w:rsidTr="00BB40A2">
        <w:tc>
          <w:tcPr>
            <w:tcW w:w="817" w:type="dxa"/>
          </w:tcPr>
          <w:p w:rsidR="00A30586" w:rsidRPr="00A30586" w:rsidRDefault="00A30586" w:rsidP="00A30586">
            <w:pPr>
              <w:jc w:val="center"/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22.</w:t>
            </w:r>
          </w:p>
        </w:tc>
        <w:tc>
          <w:tcPr>
            <w:tcW w:w="354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>obrazloženje i ocjena postojećeg stanja na osnovi prethodno iskazanih podataka</w:t>
            </w:r>
          </w:p>
        </w:tc>
        <w:tc>
          <w:tcPr>
            <w:tcW w:w="4394" w:type="dxa"/>
          </w:tcPr>
          <w:p w:rsidR="00A30586" w:rsidRPr="00A30586" w:rsidRDefault="00A30586" w:rsidP="00A30586">
            <w:pPr>
              <w:rPr>
                <w:rFonts w:eastAsia="Calibri" w:cs="Times New Roman"/>
              </w:rPr>
            </w:pPr>
            <w:r w:rsidRPr="00A30586">
              <w:rPr>
                <w:rFonts w:eastAsia="Calibri" w:cs="Times New Roman"/>
              </w:rPr>
              <w:t xml:space="preserve">Postojeće stanje je zadovoljavajuće obzirom da nije uložena niti jedna žalba  ili tužba, niti je bilo neriješenih zahtjeva. </w:t>
            </w:r>
          </w:p>
        </w:tc>
      </w:tr>
    </w:tbl>
    <w:p w:rsidR="00A30586" w:rsidRPr="00A30586" w:rsidRDefault="00A30586" w:rsidP="00A30586">
      <w:pPr>
        <w:rPr>
          <w:rFonts w:eastAsia="Calibri" w:cs="Times New Roman"/>
        </w:rPr>
      </w:pPr>
    </w:p>
    <w:p w:rsidR="00A30586" w:rsidRDefault="00A30586" w:rsidP="00BC6FA9">
      <w:pPr>
        <w:rPr>
          <w:rFonts w:eastAsia="Calibri" w:cs="Times New Roman"/>
          <w:b/>
        </w:rPr>
      </w:pPr>
      <w:r w:rsidRPr="00A30586">
        <w:rPr>
          <w:rFonts w:eastAsia="Calibri" w:cs="Times New Roman"/>
        </w:rPr>
        <w:t xml:space="preserve">dodatak:  </w:t>
      </w:r>
      <w:r w:rsidRPr="00A30586">
        <w:rPr>
          <w:rFonts w:eastAsia="Calibri" w:cs="Times New Roman"/>
          <w:b/>
        </w:rPr>
        <w:t>Popis akata donesenih i javno objavljenih u 201</w:t>
      </w:r>
      <w:r w:rsidRPr="00BC6FA9">
        <w:rPr>
          <w:rFonts w:eastAsia="Calibri" w:cs="Times New Roman"/>
          <w:b/>
        </w:rPr>
        <w:t>2</w:t>
      </w:r>
      <w:r w:rsidRPr="00A30586">
        <w:rPr>
          <w:rFonts w:eastAsia="Calibri" w:cs="Times New Roman"/>
          <w:b/>
        </w:rPr>
        <w:t xml:space="preserve">. </w:t>
      </w:r>
      <w:r w:rsidR="00BC6FA9">
        <w:rPr>
          <w:rFonts w:eastAsia="Calibri" w:cs="Times New Roman"/>
          <w:b/>
        </w:rPr>
        <w:t>g</w:t>
      </w:r>
      <w:r w:rsidRPr="00A30586">
        <w:rPr>
          <w:rFonts w:eastAsia="Calibri" w:cs="Times New Roman"/>
          <w:b/>
        </w:rPr>
        <w:t>odini</w:t>
      </w:r>
    </w:p>
    <w:p w:rsidR="00BC6FA9" w:rsidRDefault="00BC6FA9" w:rsidP="00BC6FA9">
      <w:pPr>
        <w:rPr>
          <w:rFonts w:eastAsia="Calibri" w:cs="Times New Roman"/>
          <w:b/>
        </w:rPr>
      </w:pPr>
    </w:p>
    <w:p w:rsidR="00BC6FA9" w:rsidRPr="00A30586" w:rsidRDefault="00BC6FA9" w:rsidP="00BC6FA9">
      <w:pPr>
        <w:rPr>
          <w:rFonts w:eastAsia="Calibri" w:cs="Times New Roman"/>
          <w:b/>
        </w:rPr>
      </w:pPr>
    </w:p>
    <w:p w:rsidR="00BC6FA9" w:rsidRDefault="00BC6FA9" w:rsidP="00BC6FA9">
      <w:pPr>
        <w:spacing w:after="0"/>
        <w:rPr>
          <w:rFonts w:eastAsia="Times New Roman" w:cs="Times New Roman"/>
          <w:b/>
          <w:lang w:eastAsia="hr-HR"/>
        </w:rPr>
      </w:pPr>
    </w:p>
    <w:p w:rsidR="00BC6FA9" w:rsidRDefault="00BC6FA9">
      <w:pPr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br w:type="page"/>
      </w:r>
    </w:p>
    <w:p w:rsidR="00BC6FA9" w:rsidRPr="00A30586" w:rsidRDefault="00BC6FA9" w:rsidP="00BC6FA9">
      <w:pPr>
        <w:spacing w:after="0"/>
        <w:rPr>
          <w:rFonts w:eastAsia="Times New Roman" w:cs="Times New Roman"/>
          <w:b/>
          <w:lang w:eastAsia="hr-HR"/>
        </w:rPr>
      </w:pPr>
      <w:r w:rsidRPr="00A30586">
        <w:rPr>
          <w:rFonts w:eastAsia="Times New Roman" w:cs="Times New Roman"/>
          <w:b/>
          <w:lang w:eastAsia="hr-HR"/>
        </w:rPr>
        <w:lastRenderedPageBreak/>
        <w:t>Informacije koje su objavljene sukladno obvezama utvrđenim člankom 20. Zakona o pravu na pristup informacijama :</w:t>
      </w:r>
    </w:p>
    <w:p w:rsidR="00BC6FA9" w:rsidRDefault="00BC6FA9" w:rsidP="00BC6FA9">
      <w:pPr>
        <w:spacing w:after="0"/>
      </w:pPr>
    </w:p>
    <w:p w:rsidR="00BC6FA9" w:rsidRDefault="00BC6FA9" w:rsidP="00BC6FA9">
      <w:pPr>
        <w:spacing w:after="0"/>
        <w:jc w:val="center"/>
      </w:pPr>
    </w:p>
    <w:p w:rsidR="00BC6FA9" w:rsidRDefault="00A30586" w:rsidP="00BC6FA9">
      <w:pPr>
        <w:spacing w:after="0"/>
      </w:pPr>
      <w:r w:rsidRPr="00BC6FA9">
        <w:t xml:space="preserve">1. DRUGE IZMJENE Programa poticanja razvoja poljoprivrede na području grada Karlovca za 2011. godinu </w:t>
      </w:r>
      <w:r w:rsidRPr="00BC6FA9">
        <w:br/>
        <w:t xml:space="preserve">2. DRUGE IZMJENE Programa ruralnog razvoja na području grada Karlovca za 2011. godinu </w:t>
      </w:r>
      <w:r w:rsidRPr="00BC6FA9">
        <w:br/>
        <w:t xml:space="preserve">3. RJEŠENJE o imenovanju ravnatelja/ice Dječjeg vrtića „Četiri rijeke“ </w:t>
      </w:r>
      <w:r w:rsidRPr="00BC6FA9">
        <w:br/>
        <w:t xml:space="preserve">4. ZAKLJUČAK o ne vršenju izbora između prijavljenih kandidata na raspisani natječaj za imenovanje ravnatelja Gradskog kazališta </w:t>
      </w:r>
      <w:proofErr w:type="spellStart"/>
      <w:r w:rsidRPr="00BC6FA9">
        <w:t>Zorin</w:t>
      </w:r>
      <w:proofErr w:type="spellEnd"/>
      <w:r w:rsidRPr="00BC6FA9">
        <w:t xml:space="preserve"> dom ISPRAVAK </w:t>
      </w:r>
      <w:r w:rsidRPr="00BC6FA9">
        <w:br/>
        <w:t xml:space="preserve">5. PROGRAM javnih potreba u športu grada Karlovca za 2012. godinu </w:t>
      </w:r>
    </w:p>
    <w:p w:rsidR="00A30586" w:rsidRPr="00BC6FA9" w:rsidRDefault="00BC6FA9" w:rsidP="00BC6FA9">
      <w:pPr>
        <w:spacing w:after="0"/>
      </w:pPr>
      <w:r>
        <w:t xml:space="preserve">6.ODLUKA o izmjeni Zaključka o određivanju lokacija za autotaksi stajališta na području grada Karlovca </w:t>
      </w:r>
      <w:r>
        <w:br/>
        <w:t>7. ODLUKA o izmjeni Odluke o maksimalnom iznosu cijene usluge autotaksi prijevoza na području grada Karlovca</w:t>
      </w:r>
    </w:p>
    <w:p w:rsidR="00B11624" w:rsidRPr="00BC6FA9" w:rsidRDefault="00A30586" w:rsidP="00BC6FA9">
      <w:pPr>
        <w:spacing w:after="0"/>
      </w:pPr>
      <w:r w:rsidRPr="00BC6FA9">
        <w:t xml:space="preserve">8. POLUGODIŠNJE IZVJEŠĆE o radu gradonačelnika Grada Karlovca za razdoblje 1. srpnja - 31. prosinca 2011. godine </w:t>
      </w:r>
      <w:r w:rsidRPr="00BC6FA9">
        <w:br/>
        <w:t xml:space="preserve">9. PLAN o radu Upravnih odjela Gradske uprave Grada Karlovca za 2012. godinu </w:t>
      </w:r>
      <w:r w:rsidRPr="00BC6FA9">
        <w:br/>
        <w:t xml:space="preserve">10. PLAN rashoda za nabavu proizvedene dugotrajne imovine i dodatna ulaganja na nefinancijskoj imovini osnovnih škola za 2012. godinu </w:t>
      </w:r>
    </w:p>
    <w:p w:rsidR="00BC6FA9" w:rsidRDefault="00A30586" w:rsidP="00BC6FA9">
      <w:pPr>
        <w:spacing w:after="0"/>
        <w:rPr>
          <w:rFonts w:eastAsia="Times New Roman" w:cs="Times New Roman"/>
          <w:lang w:eastAsia="hr-HR"/>
        </w:rPr>
      </w:pPr>
      <w:r w:rsidRPr="00BC6FA9">
        <w:t xml:space="preserve">11. OPERATIVNI PLAN rashoda za materijal, dijelove i usluge tekućeg i investicijskog održavanja osnovnih škola grada Karlovca za 2012. godinu </w:t>
      </w:r>
      <w:r w:rsidRPr="00BC6FA9">
        <w:br/>
        <w:t xml:space="preserve">12. IZVJEŠĆE o radu gradske tvrtke Toplana d.o.o. </w:t>
      </w:r>
      <w:r w:rsidRPr="00BC6FA9">
        <w:br/>
        <w:t xml:space="preserve">13. IZVJEŠĆE o izvršenju programa izgradnje kapitalnih objekata i uređaja komunalne infrastrukture u 2011. godini na području grada karlovca </w:t>
      </w:r>
      <w:r w:rsidRPr="00BC6FA9">
        <w:br/>
        <w:t xml:space="preserve">14. IZVJEŠĆE o utrošku sredstava spomeničke rente za 2011. godinu </w:t>
      </w:r>
      <w:r w:rsidRPr="00BC6FA9">
        <w:br/>
        <w:t xml:space="preserve">15. IZVJEŠĆE o realizaciji Programa održavanja komunalne infrastrukture za 2011. godinu </w:t>
      </w:r>
      <w:r w:rsidRPr="00BC6FA9">
        <w:br/>
        <w:t xml:space="preserve">16. IZVJEŠĆE o realizaciji Programa održavanja poslovnih, stambenih prostora i opreme grada Karlovca za 2011. godinu </w:t>
      </w:r>
      <w:r w:rsidRPr="00BC6FA9">
        <w:br/>
        <w:t xml:space="preserve">17. IZVJEŠĆE o realizaciji Programa zaštite okoliša i zdravog grada u 2011. godini na području grada Karlovca </w:t>
      </w:r>
      <w:r w:rsidRPr="00BC6FA9">
        <w:br/>
        <w:t xml:space="preserve">18. PROGRAM zaštite okoliša u 2012. godini na području grada Karlovca </w:t>
      </w:r>
      <w:r w:rsidRPr="00BC6FA9">
        <w:br/>
        <w:t xml:space="preserve">19. PROGRAM poticanja razvoja poljoprivrede na području grada Karlovca za 2012. godinu </w:t>
      </w:r>
      <w:r w:rsidRPr="00BC6FA9">
        <w:br/>
        <w:t xml:space="preserve">20. PROGRAM ruralnog razvoja na području grada Karlovca za 2012. godinu </w:t>
      </w:r>
      <w:r w:rsidRPr="00BC6FA9">
        <w:br/>
        <w:t xml:space="preserve">21. ODLUKA o izmjenama i dopunama Odluke o upravljanju poslovnim prostorom </w:t>
      </w:r>
      <w:r w:rsidRPr="00BC6FA9">
        <w:br/>
        <w:t xml:space="preserve">22. ODLUKA o korištenju sredstava ostvarenih od prodaje, zakupa, dugogodišnjeg zakupa poljoprivrednog zemljišta u vlasništvu Republike Hrvatske </w:t>
      </w:r>
      <w:r w:rsidRPr="00BC6FA9">
        <w:br/>
        <w:t xml:space="preserve">23. ODLUKA o izmjeni Odluke o prihvaćanju ponude za prodaju poljoprivrednog zemljišta u k.o. </w:t>
      </w:r>
      <w:proofErr w:type="spellStart"/>
      <w:r w:rsidRPr="00BC6FA9">
        <w:t>Trebinja</w:t>
      </w:r>
      <w:proofErr w:type="spellEnd"/>
      <w:r w:rsidRPr="00BC6FA9">
        <w:t xml:space="preserve"> i k.o. Skakavac </w:t>
      </w:r>
      <w:r w:rsidRPr="00BC6FA9">
        <w:br/>
        <w:t xml:space="preserve">24. ODLUKA o kriterijima i mjerilima za financiranje decentraliziranih funkcija osnovnog školstva grada Karlovca za 2012.g </w:t>
      </w:r>
      <w:r w:rsidRPr="00BC6FA9">
        <w:br/>
        <w:t xml:space="preserve">25. OBVEZNE UPUTE za izradu pravilnika o upisu djece u dječje vrtiće kojima je osnivač Grad Karlovac </w:t>
      </w:r>
      <w:r w:rsidRPr="00BC6FA9">
        <w:br/>
        <w:t xml:space="preserve">26. ODLUKA o suglasnosti na Pravilnik o upisu djece u Dječji vrtić Karlovac </w:t>
      </w:r>
      <w:r w:rsidRPr="00BC6FA9">
        <w:br/>
        <w:t xml:space="preserve">27. ODLUKA o suglasnosti na Pravilnik o upisu djece u Dječji vrtić Četiri rijeke </w:t>
      </w:r>
      <w:r w:rsidRPr="00BC6FA9">
        <w:br/>
        <w:t xml:space="preserve">28. ODLUKA o izmjeni i dopuni Odluke o pristupanju mjesnog odbora </w:t>
      </w:r>
      <w:proofErr w:type="spellStart"/>
      <w:r w:rsidRPr="00BC6FA9">
        <w:t>Rečica</w:t>
      </w:r>
      <w:proofErr w:type="spellEnd"/>
      <w:r w:rsidRPr="00BC6FA9">
        <w:t xml:space="preserve"> u lokalnu akcijsku grupu </w:t>
      </w:r>
      <w:proofErr w:type="spellStart"/>
      <w:r w:rsidRPr="00BC6FA9">
        <w:t>Vallis</w:t>
      </w:r>
      <w:proofErr w:type="spellEnd"/>
      <w:r w:rsidRPr="00BC6FA9">
        <w:t xml:space="preserve"> </w:t>
      </w:r>
      <w:proofErr w:type="spellStart"/>
      <w:r w:rsidRPr="00BC6FA9">
        <w:t>Colapis</w:t>
      </w:r>
      <w:proofErr w:type="spellEnd"/>
      <w:r w:rsidRPr="00BC6FA9">
        <w:t xml:space="preserve"> </w:t>
      </w:r>
      <w:r w:rsidRPr="00BC6FA9">
        <w:br/>
        <w:t xml:space="preserve">29. ZAKLJUČAK o potvrđivanju Odluke gradonačelnika grada Karlovca KLASA:020-04/12-01/102, URBROJ:2133/01-06-01/03-12-1 od 13.02.2012. godine o utvrđivanju iznosa </w:t>
      </w:r>
      <w:r w:rsidRPr="00BC6FA9">
        <w:br/>
        <w:t xml:space="preserve">participacije roditelja odnosno skrbnika u cijeni boravka djece u dječjim vrtićima kojima je osnivač Grad Karlovac </w:t>
      </w:r>
      <w:r w:rsidRPr="00BC6FA9">
        <w:br/>
        <w:t xml:space="preserve">30. RJEŠENJE o razrješenju i imenovanju člana Odbora za financije, gradski proračun i gradsku imovinu </w:t>
      </w:r>
      <w:r w:rsidRPr="00BC6FA9">
        <w:br/>
        <w:t xml:space="preserve">31. RJEŠENJE o razrješenju i imenovanju člana Odbora za komunalni sustav i razvoj grada </w:t>
      </w:r>
      <w:r w:rsidRPr="00BC6FA9">
        <w:br/>
        <w:t>32. RJEŠENJE o razrješenju i imenovanju člana Odbora za javna priznanja</w:t>
      </w:r>
      <w:r w:rsidRPr="00BC6FA9">
        <w:br/>
      </w:r>
      <w:r w:rsidRPr="00BC6FA9">
        <w:rPr>
          <w:rFonts w:eastAsia="Times New Roman" w:cs="Times New Roman"/>
          <w:lang w:eastAsia="hr-HR"/>
        </w:rPr>
        <w:t xml:space="preserve">33. IV. IZMJENE I DOPUNE Plana nabave roba, radova i usluga velike vrijednosti za 2011. godinu i Plana nabave </w:t>
      </w:r>
      <w:r w:rsidRPr="00BC6FA9">
        <w:rPr>
          <w:rFonts w:eastAsia="Times New Roman" w:cs="Times New Roman"/>
          <w:lang w:eastAsia="hr-HR"/>
        </w:rPr>
        <w:br/>
        <w:t xml:space="preserve">roba, radova i usluga male vrijednosti za 2011. godinu </w:t>
      </w:r>
      <w:r w:rsidRPr="00BC6FA9">
        <w:rPr>
          <w:rFonts w:eastAsia="Times New Roman" w:cs="Times New Roman"/>
          <w:lang w:eastAsia="hr-HR"/>
        </w:rPr>
        <w:br/>
        <w:t xml:space="preserve">34. ODLUKA o sufinanciranje projekata udruga za zaštitu i zbrinjavanje životinja u 2012. godini </w:t>
      </w:r>
      <w:r w:rsidRPr="00BC6FA9">
        <w:rPr>
          <w:rFonts w:eastAsia="Times New Roman" w:cs="Times New Roman"/>
          <w:lang w:eastAsia="hr-HR"/>
        </w:rPr>
        <w:br/>
      </w:r>
      <w:r w:rsidRPr="00BC6FA9">
        <w:rPr>
          <w:rFonts w:eastAsia="Times New Roman" w:cs="Times New Roman"/>
          <w:lang w:eastAsia="hr-HR"/>
        </w:rPr>
        <w:lastRenderedPageBreak/>
        <w:t xml:space="preserve">35. ZAKLJUČAK o donošenju Programa mjera zaštite pučanstva od zaraznih bolesti – dezinfekcija, dezinsekcija i deratizacija – na području grada Karlovca za 2012. godinu </w:t>
      </w:r>
      <w:r w:rsidRPr="00BC6FA9">
        <w:rPr>
          <w:rFonts w:eastAsia="Times New Roman" w:cs="Times New Roman"/>
          <w:lang w:eastAsia="hr-HR"/>
        </w:rPr>
        <w:br/>
        <w:t xml:space="preserve">36. RJEŠENJE o imenovanju radne grupe za unapređenje kvalitete rada i stanja objekata dječjih Vrtića u vlasništvu Grada Karlovca </w:t>
      </w:r>
    </w:p>
    <w:p w:rsidR="00A30586" w:rsidRPr="00A30586" w:rsidRDefault="00A30586" w:rsidP="00BC6FA9">
      <w:pPr>
        <w:spacing w:after="0"/>
        <w:rPr>
          <w:rFonts w:eastAsia="Times New Roman" w:cs="Times New Roman"/>
          <w:vanish/>
          <w:lang w:eastAsia="hr-HR"/>
        </w:rPr>
      </w:pPr>
      <w:r w:rsidRPr="00BC6FA9">
        <w:t xml:space="preserve">37. PLAN prijma u službu u Upravna tijela Grada Karlovca za 2012. godinu </w:t>
      </w:r>
      <w:r w:rsidRPr="00BC6FA9">
        <w:br/>
        <w:t xml:space="preserve">38. ETIČKI KODEKS Gradske uprave Grada Karlovca </w:t>
      </w:r>
      <w:r w:rsidRPr="00BC6FA9">
        <w:br/>
        <w:t xml:space="preserve">39. ODLUKA o objavi javnih natječaja za obavljanje poslova higijeničarske službe i poslova skloništa za životinje na području Grada Karlovca </w:t>
      </w:r>
      <w:r w:rsidRPr="00BC6FA9">
        <w:br/>
        <w:t xml:space="preserve">40. ODLUKA kojom se utvrđuju lokacije za kupanje i trajanje sezone kupanja </w:t>
      </w:r>
      <w:r w:rsidRPr="00BC6FA9">
        <w:br/>
        <w:t xml:space="preserve">41. ODLUKA o sufinanciranju turističkih projekata u 2012. godini </w:t>
      </w:r>
      <w:r w:rsidRPr="00BC6FA9">
        <w:br/>
        <w:t xml:space="preserve">42. ODLUKA o </w:t>
      </w:r>
      <w:proofErr w:type="spellStart"/>
      <w:r w:rsidRPr="00BC6FA9">
        <w:t>mjernju</w:t>
      </w:r>
      <w:proofErr w:type="spellEnd"/>
      <w:r w:rsidRPr="00BC6FA9">
        <w:t xml:space="preserve"> posebne namjene </w:t>
      </w:r>
      <w:r w:rsidRPr="00BC6FA9">
        <w:br/>
        <w:t xml:space="preserve">43. ODLUKA o raspodjeli sredstava proračuna za sufinanciranje projekata udruga za zaštitu i zbrinjavanje životinja u 2012. godini </w:t>
      </w:r>
      <w:r w:rsidRPr="00BC6FA9">
        <w:br/>
        <w:t xml:space="preserve">44. RJEŠENJE o imenovanju Povjerenstva za stručnu pripremu i provođenje javnih natječaja za obavljanje poslova higijeničarske službe i poslova skloništa za životinje na području Grada Karlovca </w:t>
      </w:r>
      <w:r w:rsidRPr="00A30586">
        <w:rPr>
          <w:rFonts w:eastAsia="Times New Roman" w:cs="Times New Roman"/>
          <w:noProof/>
          <w:vanish/>
          <w:lang w:eastAsia="hr-HR"/>
        </w:rPr>
        <w:drawing>
          <wp:inline distT="0" distB="0" distL="0" distR="0" wp14:anchorId="7B37D7F8" wp14:editId="28654D9D">
            <wp:extent cx="6574155" cy="890905"/>
            <wp:effectExtent l="0" t="0" r="0" b="4445"/>
            <wp:docPr id="3" name="pplanBanner" descr="Prostorni pla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lanBanner" descr="Prostorni plan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86" w:rsidRPr="00A30586" w:rsidRDefault="00A30586" w:rsidP="00BC6FA9">
      <w:pPr>
        <w:spacing w:after="0" w:line="240" w:lineRule="auto"/>
        <w:rPr>
          <w:rFonts w:eastAsia="Times New Roman" w:cs="Times New Roman"/>
          <w:vanish/>
          <w:lang w:eastAsia="hr-HR"/>
        </w:rPr>
      </w:pPr>
      <w:r w:rsidRPr="00A30586">
        <w:rPr>
          <w:rFonts w:eastAsia="Times New Roman" w:cs="Times New Roman"/>
          <w:vanish/>
          <w:lang w:eastAsia="hr-HR"/>
        </w:rPr>
        <w:t xml:space="preserve">GRADSKO VIJEĆE </w:t>
      </w:r>
      <w:r w:rsidRPr="00A30586">
        <w:rPr>
          <w:rFonts w:eastAsia="Times New Roman" w:cs="Times New Roman"/>
          <w:vanish/>
          <w:lang w:eastAsia="hr-HR"/>
        </w:rPr>
        <w:br/>
        <w:t xml:space="preserve">GRAD KARLOVAC </w:t>
      </w:r>
      <w:r w:rsidRPr="00A30586">
        <w:rPr>
          <w:rFonts w:eastAsia="Times New Roman" w:cs="Times New Roman"/>
          <w:vanish/>
          <w:lang w:eastAsia="hr-HR"/>
        </w:rPr>
        <w:br/>
      </w:r>
      <w:r w:rsidRPr="00A30586">
        <w:rPr>
          <w:rFonts w:eastAsia="Times New Roman" w:cs="Times New Roman"/>
          <w:vanish/>
          <w:lang w:eastAsia="hr-HR"/>
        </w:rPr>
        <w:br/>
        <w:t xml:space="preserve">8. POLUGODIŠNJE IZVJEŠĆE o radu gradonačelnika Grada Karlovca za razdoblje 1. srpnja - 31. prosinca 2011. godine </w:t>
      </w:r>
      <w:r w:rsidRPr="00A30586">
        <w:rPr>
          <w:rFonts w:eastAsia="Times New Roman" w:cs="Times New Roman"/>
          <w:vanish/>
          <w:lang w:eastAsia="hr-HR"/>
        </w:rPr>
        <w:br/>
        <w:t xml:space="preserve">9. PLAN o radu Upravnih odjela Gradske uprave Grada Karlovca za 2012.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10. PLAN rashoda za nabavu proizvedene dugotrajne imovine i dodatna ulaganja na nefinancijskoj imovini osnovnih škola za 2012. godinu 11. OPERATIVNI PLAN rashoda za materijal, dijelove i usluge tekućeg i investicijskog održavanja osnovnih škola grada Karlovca za 2012.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12. IZVJEŠĆE o radu gradske tvrtke Toplana d.o.o. </w:t>
      </w:r>
      <w:r w:rsidRPr="00A30586">
        <w:rPr>
          <w:rFonts w:eastAsia="Times New Roman" w:cs="Times New Roman"/>
          <w:vanish/>
          <w:lang w:eastAsia="hr-HR"/>
        </w:rPr>
        <w:br/>
        <w:t xml:space="preserve">13. IZVJEŠĆE o izvršenju programa izgradnje kapitalnih objekata i uređaja komunalne infrastrukture u 2011. godini na području grada karlovca </w:t>
      </w:r>
      <w:r w:rsidRPr="00A30586">
        <w:rPr>
          <w:rFonts w:eastAsia="Times New Roman" w:cs="Times New Roman"/>
          <w:vanish/>
          <w:lang w:eastAsia="hr-HR"/>
        </w:rPr>
        <w:br/>
        <w:t xml:space="preserve">14. IZVJEŠĆE o utrošku sredstava spomeničke rente za 2011.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15. IZVJEŠĆE o realizaciji Programa održavanja komunalne infrastrukture za 2011.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16. IZVJEŠĆE o realizaciji Programa održavanja poslovnih, stambenih prostora i opreme grada Karlovca za 2011.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17. IZVJEŠĆE o realizaciji Programa zaštite okoliša i zdravog grada u 2011. godini na području grada Karlovca </w:t>
      </w:r>
      <w:r w:rsidRPr="00A30586">
        <w:rPr>
          <w:rFonts w:eastAsia="Times New Roman" w:cs="Times New Roman"/>
          <w:vanish/>
          <w:lang w:eastAsia="hr-HR"/>
        </w:rPr>
        <w:br/>
        <w:t xml:space="preserve">18. PROGRAM zaštite okoliša u 2012. godini na području grada Karlovca </w:t>
      </w:r>
      <w:r w:rsidRPr="00A30586">
        <w:rPr>
          <w:rFonts w:eastAsia="Times New Roman" w:cs="Times New Roman"/>
          <w:vanish/>
          <w:lang w:eastAsia="hr-HR"/>
        </w:rPr>
        <w:br/>
        <w:t xml:space="preserve">19. PROGRAM poticanja razvoja poljoprivrede na području grada Karlovca za 2012.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20. PROGRAM ruralnog razvoja na području grada Karlovca za 2012.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21. ODLUKA o izmjenama i dopunama Odluke o upravljanju poslovnim prostorom </w:t>
      </w:r>
      <w:r w:rsidRPr="00A30586">
        <w:rPr>
          <w:rFonts w:eastAsia="Times New Roman" w:cs="Times New Roman"/>
          <w:vanish/>
          <w:lang w:eastAsia="hr-HR"/>
        </w:rPr>
        <w:br/>
        <w:t xml:space="preserve">22. ODLUKA o korištenju sredstava ostvarenih od prodaje, zakupa, dugogodišnjeg zakupa poljoprivrednog zemljišta u vlasništvu Republike Hrvatske </w:t>
      </w:r>
      <w:r w:rsidRPr="00A30586">
        <w:rPr>
          <w:rFonts w:eastAsia="Times New Roman" w:cs="Times New Roman"/>
          <w:vanish/>
          <w:lang w:eastAsia="hr-HR"/>
        </w:rPr>
        <w:br/>
        <w:t xml:space="preserve">23. ODLUKA o izmjeni Odluke o prihvaćanju ponude za prodaju poljoprivrednog zemljišta u k.o. Trebinja i k.o. Skakavac </w:t>
      </w:r>
      <w:r w:rsidRPr="00A30586">
        <w:rPr>
          <w:rFonts w:eastAsia="Times New Roman" w:cs="Times New Roman"/>
          <w:vanish/>
          <w:lang w:eastAsia="hr-HR"/>
        </w:rPr>
        <w:br/>
        <w:t xml:space="preserve">24. ODLUKA o kriterijima i mjerilima za financiranje decentraliziranih funkcija osnovnog školstva grada Karlovca za 2012.g </w:t>
      </w:r>
      <w:r w:rsidRPr="00A30586">
        <w:rPr>
          <w:rFonts w:eastAsia="Times New Roman" w:cs="Times New Roman"/>
          <w:vanish/>
          <w:lang w:eastAsia="hr-HR"/>
        </w:rPr>
        <w:br/>
        <w:t xml:space="preserve">25. OBVEZNE UPUTE za izradu pravilnika o upisu djece u dječje vrtiće kojima je osnivač Grad Karlovac </w:t>
      </w:r>
      <w:r w:rsidRPr="00A30586">
        <w:rPr>
          <w:rFonts w:eastAsia="Times New Roman" w:cs="Times New Roman"/>
          <w:vanish/>
          <w:lang w:eastAsia="hr-HR"/>
        </w:rPr>
        <w:br/>
        <w:t xml:space="preserve">26. ODLUKA o suglasnosti na Pravilnik o upisu djece u Dječji vrtić Karlovac </w:t>
      </w:r>
      <w:r w:rsidRPr="00A30586">
        <w:rPr>
          <w:rFonts w:eastAsia="Times New Roman" w:cs="Times New Roman"/>
          <w:vanish/>
          <w:lang w:eastAsia="hr-HR"/>
        </w:rPr>
        <w:br/>
        <w:t xml:space="preserve">27. ODLUKA o suglasnosti na Pravilnik o upisu djece u Dječji vrtić Četiri rijeke </w:t>
      </w:r>
      <w:r w:rsidRPr="00A30586">
        <w:rPr>
          <w:rFonts w:eastAsia="Times New Roman" w:cs="Times New Roman"/>
          <w:vanish/>
          <w:lang w:eastAsia="hr-HR"/>
        </w:rPr>
        <w:br/>
        <w:t xml:space="preserve">28. ODLUKA o izmjeni i dopuni Odluke o pristupanju mjesnog odbora Rečica u lokalnu akcijsku grupu Vallis Colapis </w:t>
      </w:r>
      <w:r w:rsidRPr="00A30586">
        <w:rPr>
          <w:rFonts w:eastAsia="Times New Roman" w:cs="Times New Roman"/>
          <w:vanish/>
          <w:lang w:eastAsia="hr-HR"/>
        </w:rPr>
        <w:br/>
        <w:t xml:space="preserve">29. ZAKLJUČAK o potvrđivanju Odluke gradonačelnika grada Karlovca KLASA:020-04/12-01/102, URBROJ:2133/01-06-01/03-12-1 od 13.02.2012. godine o utvrđivanju iznosa </w:t>
      </w:r>
      <w:r w:rsidRPr="00A30586">
        <w:rPr>
          <w:rFonts w:eastAsia="Times New Roman" w:cs="Times New Roman"/>
          <w:vanish/>
          <w:lang w:eastAsia="hr-HR"/>
        </w:rPr>
        <w:br/>
        <w:t xml:space="preserve">participacije roditelja odnosno skrbnika u cijeni boravka djece u dječjim vrtićima kojima je osnivač Grad Karlovac </w:t>
      </w:r>
      <w:r w:rsidRPr="00A30586">
        <w:rPr>
          <w:rFonts w:eastAsia="Times New Roman" w:cs="Times New Roman"/>
          <w:vanish/>
          <w:lang w:eastAsia="hr-HR"/>
        </w:rPr>
        <w:br/>
        <w:t xml:space="preserve">30. RJEŠENJE o razrješenju i imenovanju člana Odbora za financije, gradski proračun i gradsku imovinu </w:t>
      </w:r>
      <w:r w:rsidRPr="00A30586">
        <w:rPr>
          <w:rFonts w:eastAsia="Times New Roman" w:cs="Times New Roman"/>
          <w:vanish/>
          <w:lang w:eastAsia="hr-HR"/>
        </w:rPr>
        <w:br/>
        <w:t xml:space="preserve">31. RJEŠENJE o razrješenju i imenovanju člana Odbora za komunalni sustav i razvoj grada </w:t>
      </w:r>
      <w:r w:rsidRPr="00A30586">
        <w:rPr>
          <w:rFonts w:eastAsia="Times New Roman" w:cs="Times New Roman"/>
          <w:vanish/>
          <w:lang w:eastAsia="hr-HR"/>
        </w:rPr>
        <w:br/>
        <w:t xml:space="preserve">32. RJEŠENJE o razrješenju i imenovanju člana Odbora za javna priznanja </w:t>
      </w:r>
      <w:r w:rsidRPr="00A30586">
        <w:rPr>
          <w:rFonts w:eastAsia="Times New Roman" w:cs="Times New Roman"/>
          <w:vanish/>
          <w:lang w:eastAsia="hr-HR"/>
        </w:rPr>
        <w:br/>
      </w:r>
      <w:r w:rsidRPr="00A30586">
        <w:rPr>
          <w:rFonts w:eastAsia="Times New Roman" w:cs="Times New Roman"/>
          <w:vanish/>
          <w:lang w:eastAsia="hr-HR"/>
        </w:rPr>
        <w:br/>
        <w:t xml:space="preserve">GRADONAČELNIK </w:t>
      </w:r>
      <w:r w:rsidRPr="00A30586">
        <w:rPr>
          <w:rFonts w:eastAsia="Times New Roman" w:cs="Times New Roman"/>
          <w:vanish/>
          <w:lang w:eastAsia="hr-HR"/>
        </w:rPr>
        <w:br/>
        <w:t xml:space="preserve">GRADA KARLOVCA </w:t>
      </w:r>
      <w:r w:rsidRPr="00A30586">
        <w:rPr>
          <w:rFonts w:eastAsia="Times New Roman" w:cs="Times New Roman"/>
          <w:vanish/>
          <w:lang w:eastAsia="hr-HR"/>
        </w:rPr>
        <w:br/>
        <w:t xml:space="preserve">33. IV. IZMJENE I DOPUNE Plana nabave roba, radova i usluga velike vrijednosti za 2011. godinu i Plana nabave </w:t>
      </w:r>
      <w:r w:rsidRPr="00A30586">
        <w:rPr>
          <w:rFonts w:eastAsia="Times New Roman" w:cs="Times New Roman"/>
          <w:vanish/>
          <w:lang w:eastAsia="hr-HR"/>
        </w:rPr>
        <w:br/>
        <w:t xml:space="preserve">roba, radova i usluga male vrijednosti za 2011.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34. ODLUKA o sufinanciranje projekata udruga za zaštitu i zbrinjavanje životinja u 2012. godini </w:t>
      </w:r>
      <w:r w:rsidRPr="00A30586">
        <w:rPr>
          <w:rFonts w:eastAsia="Times New Roman" w:cs="Times New Roman"/>
          <w:vanish/>
          <w:lang w:eastAsia="hr-HR"/>
        </w:rPr>
        <w:br/>
        <w:t xml:space="preserve">35. ZAKLJUČAK o donošenju Programa mjera zaštite pučanstva od zaraznih bolesti – dezinfekcija, dezinsekcija i deratizacija – na području grada Karlovca za 2012. godinu </w:t>
      </w:r>
      <w:r w:rsidRPr="00A30586">
        <w:rPr>
          <w:rFonts w:eastAsia="Times New Roman" w:cs="Times New Roman"/>
          <w:vanish/>
          <w:lang w:eastAsia="hr-HR"/>
        </w:rPr>
        <w:br/>
        <w:t xml:space="preserve">36. RJEŠENJE o imenovanju radne grupe za unapređenje kvalitete rada i stanja objekata dječjih Vrtića u vlasništvu Grada Karlovca </w:t>
      </w:r>
    </w:p>
    <w:p w:rsidR="00A30586" w:rsidRPr="00A30586" w:rsidRDefault="00A30586" w:rsidP="00BC6FA9">
      <w:pPr>
        <w:spacing w:after="0"/>
        <w:rPr>
          <w:rFonts w:eastAsia="Calibri" w:cs="Times New Roman"/>
        </w:rPr>
      </w:pPr>
    </w:p>
    <w:p w:rsidR="00BC6FA9" w:rsidRDefault="00A30586" w:rsidP="00BC6FA9">
      <w:pPr>
        <w:spacing w:after="0" w:line="240" w:lineRule="auto"/>
        <w:rPr>
          <w:rFonts w:eastAsia="Times New Roman" w:cs="Times New Roman"/>
          <w:lang w:eastAsia="hr-HR"/>
        </w:rPr>
      </w:pPr>
      <w:r w:rsidRPr="00A30586">
        <w:rPr>
          <w:rFonts w:eastAsia="Times New Roman" w:cs="Times New Roman"/>
          <w:lang w:eastAsia="hr-HR"/>
        </w:rPr>
        <w:t>45. GODIŠNJI izvještaj o izvršenju Proračuna Grada Karlovca za 2011. godinu</w:t>
      </w:r>
      <w:r w:rsidRPr="00A30586">
        <w:rPr>
          <w:rFonts w:eastAsia="Times New Roman" w:cs="Times New Roman"/>
          <w:lang w:eastAsia="hr-HR"/>
        </w:rPr>
        <w:br/>
        <w:t xml:space="preserve">46. ODLUKA o otpisu nenaplaćenih potraživanja Grada Karlovca </w:t>
      </w:r>
      <w:r w:rsidRPr="00A30586">
        <w:rPr>
          <w:rFonts w:eastAsia="Times New Roman" w:cs="Times New Roman"/>
          <w:lang w:eastAsia="hr-HR"/>
        </w:rPr>
        <w:br/>
        <w:t xml:space="preserve">47. ODLUKA o prihvaćanju Izvješća o provedenim Programima u području socijalne skrbi, zdravstva i međugeneracijske solidarnosti u 2011. godini </w:t>
      </w:r>
      <w:r w:rsidRPr="00A30586">
        <w:rPr>
          <w:rFonts w:eastAsia="Times New Roman" w:cs="Times New Roman"/>
          <w:lang w:eastAsia="hr-HR"/>
        </w:rPr>
        <w:br/>
        <w:t xml:space="preserve">48. ODLUKA o prihvaćanju Izvješća o izvršenju Programa javnih potreba u kulturi grada Karlovca za 2011. godinu </w:t>
      </w:r>
      <w:r w:rsidRPr="00A30586">
        <w:rPr>
          <w:rFonts w:eastAsia="Times New Roman" w:cs="Times New Roman"/>
          <w:lang w:eastAsia="hr-HR"/>
        </w:rPr>
        <w:br/>
        <w:t xml:space="preserve">49. ODLUKA o prvim izmjenama i dopunama Programa javnih potreba u kulturi grada Karlovca za 2012. godinu </w:t>
      </w:r>
      <w:r w:rsidRPr="00A30586">
        <w:rPr>
          <w:rFonts w:eastAsia="Times New Roman" w:cs="Times New Roman"/>
          <w:lang w:eastAsia="hr-HR"/>
        </w:rPr>
        <w:br/>
        <w:t xml:space="preserve">50. ODLUKA o izmjenama i dopunama Odluke o komunalnoj naknadi </w:t>
      </w:r>
      <w:r w:rsidRPr="00A30586">
        <w:rPr>
          <w:rFonts w:eastAsia="Times New Roman" w:cs="Times New Roman"/>
          <w:lang w:eastAsia="hr-HR"/>
        </w:rPr>
        <w:br/>
        <w:t xml:space="preserve">51. ODLUKA o izmjenama i dopunama Odluke o komunalnom doprinosu </w:t>
      </w:r>
      <w:r w:rsidRPr="00A30586">
        <w:rPr>
          <w:rFonts w:eastAsia="Times New Roman" w:cs="Times New Roman"/>
          <w:lang w:eastAsia="hr-HR"/>
        </w:rPr>
        <w:br/>
        <w:t xml:space="preserve">52. ODLUKA o postupku nabave opreme školske sportske dvorane </w:t>
      </w:r>
      <w:proofErr w:type="spellStart"/>
      <w:r w:rsidRPr="00A30586">
        <w:rPr>
          <w:rFonts w:eastAsia="Times New Roman" w:cs="Times New Roman"/>
          <w:lang w:eastAsia="hr-HR"/>
        </w:rPr>
        <w:t>Dubovac</w:t>
      </w:r>
      <w:proofErr w:type="spellEnd"/>
      <w:r w:rsidRPr="00A30586">
        <w:rPr>
          <w:rFonts w:eastAsia="Times New Roman" w:cs="Times New Roman"/>
          <w:lang w:eastAsia="hr-HR"/>
        </w:rPr>
        <w:t xml:space="preserve"> u Karlovcu </w:t>
      </w:r>
      <w:r w:rsidRPr="00A30586">
        <w:rPr>
          <w:rFonts w:eastAsia="Times New Roman" w:cs="Times New Roman"/>
          <w:lang w:eastAsia="hr-HR"/>
        </w:rPr>
        <w:br/>
        <w:t xml:space="preserve">53. ODLUKA o izmjenama i dopunama Odluke o zakupu javnih površina i neizgrađenog građevinskog zemljišta u vlasništvu Grada Karlovca </w:t>
      </w:r>
      <w:r w:rsidRPr="00A30586">
        <w:rPr>
          <w:rFonts w:eastAsia="Times New Roman" w:cs="Times New Roman"/>
          <w:lang w:eastAsia="hr-HR"/>
        </w:rPr>
        <w:br/>
        <w:t xml:space="preserve">54. ODLUKA o razrješenju članice Kulturnog vijeća za muzejsko - galerijsku djelatnost i likovne umjetnosti grada Karlovca </w:t>
      </w:r>
      <w:r w:rsidRPr="00A30586">
        <w:rPr>
          <w:rFonts w:eastAsia="Times New Roman" w:cs="Times New Roman"/>
          <w:lang w:eastAsia="hr-HR"/>
        </w:rPr>
        <w:br/>
        <w:t xml:space="preserve">55. ODLUKA o drugim izmjenama Odluke o imenovanju članova kulturnih vijeća grada Karlovca </w:t>
      </w:r>
      <w:r w:rsidRPr="00A30586">
        <w:rPr>
          <w:rFonts w:eastAsia="Times New Roman" w:cs="Times New Roman"/>
          <w:lang w:eastAsia="hr-HR"/>
        </w:rPr>
        <w:br/>
        <w:t xml:space="preserve">56. ZAKLJUČAK o usvajanju Plana gospodarenja otpadom grada Karlovca za razdoblje do 2015. godine </w:t>
      </w:r>
      <w:r w:rsidRPr="00A30586">
        <w:rPr>
          <w:rFonts w:eastAsia="Times New Roman" w:cs="Times New Roman"/>
          <w:lang w:eastAsia="hr-HR"/>
        </w:rPr>
        <w:br/>
        <w:t xml:space="preserve">57. ZAKLJUČAK o prihvaćanju Izvješća o realizaciji Programa poticanja razvoja poljoprivrede na području Grada Karlovca za 2011. godinu </w:t>
      </w:r>
      <w:r w:rsidRPr="00A30586">
        <w:rPr>
          <w:rFonts w:eastAsia="Times New Roman" w:cs="Times New Roman"/>
          <w:lang w:eastAsia="hr-HR"/>
        </w:rPr>
        <w:br/>
        <w:t xml:space="preserve">58. ZAKLJUČAK o prihvaćanju Izvješća o realizaciji Programa ruralnog razvoja na području Grada Karlovca za 2011. godinu </w:t>
      </w:r>
      <w:r w:rsidRPr="00A30586">
        <w:rPr>
          <w:rFonts w:eastAsia="Times New Roman" w:cs="Times New Roman"/>
          <w:lang w:eastAsia="hr-HR"/>
        </w:rPr>
        <w:br/>
        <w:t xml:space="preserve">59. ZAKLJUČAK o prihvaćanju Izvješća o radu Dječjeg vrtića Karlovac za 2011. godinu </w:t>
      </w:r>
      <w:r w:rsidRPr="00A30586">
        <w:rPr>
          <w:rFonts w:eastAsia="Times New Roman" w:cs="Times New Roman"/>
          <w:lang w:eastAsia="hr-HR"/>
        </w:rPr>
        <w:br/>
        <w:t xml:space="preserve">60. ZAKLJUČAK o prihvaćanju Izvješća o radu Gradske knjižnice „Ivan Goran Kovačić“ za 2011. godinu </w:t>
      </w:r>
      <w:r w:rsidRPr="00A30586">
        <w:rPr>
          <w:rFonts w:eastAsia="Times New Roman" w:cs="Times New Roman"/>
          <w:lang w:eastAsia="hr-HR"/>
        </w:rPr>
        <w:br/>
        <w:t xml:space="preserve">61. ZAKLJUČAK o prihvaćanju Izvješća o radu Gradskog muzeja Karlovac za 2011. godinu </w:t>
      </w:r>
      <w:r w:rsidRPr="00A30586">
        <w:rPr>
          <w:rFonts w:eastAsia="Times New Roman" w:cs="Times New Roman"/>
          <w:lang w:eastAsia="hr-HR"/>
        </w:rPr>
        <w:br/>
        <w:t>62. PLAN aktivnosti suzbijanja i uništavanja korova posebno ambrozije (</w:t>
      </w:r>
      <w:proofErr w:type="spellStart"/>
      <w:r w:rsidRPr="00A30586">
        <w:rPr>
          <w:rFonts w:eastAsia="Times New Roman" w:cs="Times New Roman"/>
          <w:lang w:eastAsia="hr-HR"/>
        </w:rPr>
        <w:t>Ambrosia</w:t>
      </w:r>
      <w:proofErr w:type="spellEnd"/>
      <w:r w:rsidRPr="00A30586">
        <w:rPr>
          <w:rFonts w:eastAsia="Times New Roman" w:cs="Times New Roman"/>
          <w:lang w:eastAsia="hr-HR"/>
        </w:rPr>
        <w:t xml:space="preserve"> </w:t>
      </w:r>
      <w:proofErr w:type="spellStart"/>
      <w:r w:rsidR="00B11624" w:rsidRPr="00BC6FA9">
        <w:rPr>
          <w:rFonts w:eastAsia="Times New Roman" w:cs="Times New Roman"/>
          <w:lang w:eastAsia="hr-HR"/>
        </w:rPr>
        <w:t>a</w:t>
      </w:r>
      <w:r w:rsidRPr="00A30586">
        <w:rPr>
          <w:rFonts w:eastAsia="Times New Roman" w:cs="Times New Roman"/>
          <w:lang w:eastAsia="hr-HR"/>
        </w:rPr>
        <w:t>rtemisiifolia</w:t>
      </w:r>
      <w:proofErr w:type="spellEnd"/>
      <w:r w:rsidRPr="00A30586">
        <w:rPr>
          <w:rFonts w:eastAsia="Times New Roman" w:cs="Times New Roman"/>
          <w:lang w:eastAsia="hr-HR"/>
        </w:rPr>
        <w:t xml:space="preserve"> L.) na poljoprivrednim površinama na području </w:t>
      </w:r>
      <w:r w:rsidRPr="00A30586">
        <w:rPr>
          <w:rFonts w:eastAsia="Times New Roman" w:cs="Times New Roman"/>
          <w:lang w:eastAsia="hr-HR"/>
        </w:rPr>
        <w:br/>
        <w:t xml:space="preserve">Grada Karlovca u 2012. godini </w:t>
      </w:r>
    </w:p>
    <w:p w:rsidR="00B11624" w:rsidRPr="00BC6FA9" w:rsidRDefault="00A30586" w:rsidP="00BC6FA9">
      <w:pPr>
        <w:spacing w:after="0" w:line="240" w:lineRule="auto"/>
      </w:pPr>
      <w:r w:rsidRPr="00BC6FA9">
        <w:t>63. O</w:t>
      </w:r>
      <w:r w:rsidR="00BC6FA9">
        <w:t>D</w:t>
      </w:r>
      <w:r w:rsidRPr="00BC6FA9">
        <w:t>LUKA o raspodjeli viška prihoda i primitka Proračuna grada Karlovca za 2011. godinu</w:t>
      </w:r>
      <w:r w:rsidRPr="00BC6FA9">
        <w:br/>
        <w:t>64. PRVE IZMJENE I DOPUNE Proračuna Grada Karlovca za 2012. godinu (Rebalans I)</w:t>
      </w:r>
      <w:r w:rsidRPr="00BC6FA9">
        <w:br/>
        <w:t>65. PRAVILNIK o poticanju korištenja obnovljenih izvora energije kod fizičkih osoba u gradu Karlovcu</w:t>
      </w:r>
      <w:r w:rsidRPr="00BC6FA9">
        <w:br/>
        <w:t xml:space="preserve">66. PRVE IZMJENE I DOPUNE Programa javnih potreba u športu Grada Karlovca za 2012. godinu </w:t>
      </w:r>
      <w:r w:rsidRPr="00BC6FA9">
        <w:br/>
        <w:t xml:space="preserve">67. IZMJENE I DOPUNE Programa subvencija troškova stanovanja i drugih oblika socijalne pomoći za 2012. godinu </w:t>
      </w:r>
      <w:r w:rsidRPr="00BC6FA9">
        <w:br/>
        <w:t xml:space="preserve">68. PRVE IZMJENE I DOPUNE Programa javnih potreba u predškolskom odgoju i naobrazbi za 2012. godinu </w:t>
      </w:r>
      <w:r w:rsidRPr="00BC6FA9">
        <w:br/>
        <w:t xml:space="preserve">69. PRVE IZMJENE I DOPUNE Programa javnih potreba osnovnih škola iznad zakonskog standarda za 2012. godinu </w:t>
      </w:r>
      <w:r w:rsidRPr="00BC6FA9">
        <w:br/>
        <w:t xml:space="preserve">70. ODLUKA o stavljanju van snage Odluke o načinu provedbe javnog natječaja i uvjetima za članove upravnih tijela i nadzornih odbora trgovačkih društava u kojima Grad Karlovac ima dionice ili udjela u vlasništvu </w:t>
      </w:r>
      <w:r w:rsidRPr="00BC6FA9">
        <w:br/>
        <w:t xml:space="preserve">71. ODLUKA o osnivanju društva Gradska toplana d.o.o. za proizvodnju i distribuciju toplinske energije </w:t>
      </w:r>
      <w:r w:rsidRPr="00BC6FA9">
        <w:br/>
        <w:t xml:space="preserve">72. ODLUKA o isplati temeljnog kapitala Gradskoj toplani d.o.o. </w:t>
      </w:r>
      <w:r w:rsidRPr="00BC6FA9">
        <w:br/>
        <w:t xml:space="preserve">73. ODLUKA o uvjetima i mjerilima za provedbu prikupljanja ponuda ili javnog natječaja za povjeravanja komunalnih poslova na temelju ugovora </w:t>
      </w:r>
      <w:r w:rsidRPr="00BC6FA9">
        <w:br/>
        <w:t xml:space="preserve">74. ODLUKA o odabiru najpovoljnijeg ponuditelja za dodjelu koncesije za obavljanje dimnjačarskih poslova na području Grada Karlovca </w:t>
      </w:r>
      <w:r w:rsidRPr="00BC6FA9">
        <w:br/>
      </w:r>
      <w:r w:rsidRPr="00BC6FA9">
        <w:lastRenderedPageBreak/>
        <w:t xml:space="preserve">75. ODLUKA o prihvaćanju ponude za obavljanje poslova higijeničarske službe na području Grada Karlovca za vrijeme od 4 (četiri) godine </w:t>
      </w:r>
      <w:r w:rsidRPr="00BC6FA9">
        <w:br/>
        <w:t xml:space="preserve">76. ODLUKA o prihvaćanju ponude za obavljanje poslova skloništa za životinje na području Grada Karlovca na vrijeme od 4 (četiri) godine </w:t>
      </w:r>
      <w:r w:rsidRPr="00BC6FA9">
        <w:br/>
        <w:t xml:space="preserve">77. ODLUKA o prigodnom korištenju dijela prostora u Starom gradu </w:t>
      </w:r>
      <w:proofErr w:type="spellStart"/>
      <w:r w:rsidRPr="00BC6FA9">
        <w:t>Dubovcu</w:t>
      </w:r>
      <w:proofErr w:type="spellEnd"/>
      <w:r w:rsidRPr="00BC6FA9">
        <w:t xml:space="preserve"> </w:t>
      </w:r>
      <w:r w:rsidRPr="00BC6FA9">
        <w:br/>
        <w:t xml:space="preserve">78. ZAKLJUČAK o donošenju Akcijskog plana energetski održivog razvitka grada Karlovca (SEAP) </w:t>
      </w:r>
      <w:r w:rsidRPr="00BC6FA9">
        <w:br/>
        <w:t xml:space="preserve">79. ZAKLJUČAK o prihvaćanju Izvješća o poslovanju Javne vatrogasne postrojbe Grada Karlovca za 2011. godini </w:t>
      </w:r>
      <w:r w:rsidRPr="00BC6FA9">
        <w:br/>
        <w:t>80. ZAKLJUČAK o prihvaćanju Izvješća o radu Vatrogasne zajednice Grada Karlovca za 2011. godinu</w:t>
      </w:r>
      <w:r w:rsidRPr="00BC6FA9">
        <w:br/>
        <w:t xml:space="preserve">81. ZAKLJUČAK o prihvaćanju Izvješća o radu Zajednice tehničke kulture za 2011. godinu </w:t>
      </w:r>
      <w:r w:rsidRPr="00BC6FA9">
        <w:br/>
        <w:t xml:space="preserve">82. RJEŠENJE o imenovanju sportskog centra u Gornjem </w:t>
      </w:r>
      <w:proofErr w:type="spellStart"/>
      <w:r w:rsidRPr="00BC6FA9">
        <w:t>Mekušju</w:t>
      </w:r>
      <w:proofErr w:type="spellEnd"/>
      <w:r w:rsidRPr="00BC6FA9">
        <w:t xml:space="preserve"> </w:t>
      </w:r>
      <w:r w:rsidRPr="00BC6FA9">
        <w:br/>
        <w:t>83. RJEŠENJE o imenovanju ravnatelja Gradskog kazališta „</w:t>
      </w:r>
      <w:proofErr w:type="spellStart"/>
      <w:r w:rsidRPr="00BC6FA9">
        <w:t>Zorin</w:t>
      </w:r>
      <w:proofErr w:type="spellEnd"/>
      <w:r w:rsidRPr="00BC6FA9">
        <w:t xml:space="preserve"> dom“ </w:t>
      </w:r>
      <w:r w:rsidRPr="00BC6FA9">
        <w:br/>
        <w:t xml:space="preserve">84. ODLUKA o imenovanju Franje (Franjo) </w:t>
      </w:r>
      <w:proofErr w:type="spellStart"/>
      <w:r w:rsidRPr="00BC6FA9">
        <w:t>Slaćanina</w:t>
      </w:r>
      <w:proofErr w:type="spellEnd"/>
      <w:r w:rsidRPr="00BC6FA9">
        <w:t xml:space="preserve">, </w:t>
      </w:r>
      <w:proofErr w:type="spellStart"/>
      <w:r w:rsidRPr="00BC6FA9">
        <w:t>dipl.ing</w:t>
      </w:r>
      <w:proofErr w:type="spellEnd"/>
      <w:r w:rsidRPr="00BC6FA9">
        <w:t xml:space="preserve">. </w:t>
      </w:r>
      <w:proofErr w:type="spellStart"/>
      <w:r w:rsidRPr="00BC6FA9">
        <w:t>sgr</w:t>
      </w:r>
      <w:proofErr w:type="spellEnd"/>
      <w:r w:rsidRPr="00BC6FA9">
        <w:t xml:space="preserve">., vatrogasnog časnika I klase, za Zamjenika zapovjednika Vatrogasne zajednice Grada Karlovca </w:t>
      </w:r>
    </w:p>
    <w:p w:rsidR="00B11624" w:rsidRPr="00BC6FA9" w:rsidRDefault="00A30586" w:rsidP="00BC6FA9">
      <w:pPr>
        <w:spacing w:after="0" w:line="240" w:lineRule="auto"/>
      </w:pPr>
      <w:r w:rsidRPr="00BC6FA9">
        <w:t xml:space="preserve">85. ZAKLJUČAK O prihvaćanju Izvješća o obavljenoj reviziji financijskih izvještaja i poslovanja Grada Karlovca za 2011. godinu </w:t>
      </w:r>
      <w:r w:rsidRPr="00BC6FA9">
        <w:br/>
        <w:t xml:space="preserve">86. I IZMJENE I DOPUNE Plana nabave za 2012. godinu </w:t>
      </w:r>
      <w:r w:rsidRPr="00BC6FA9">
        <w:br/>
        <w:t xml:space="preserve">87. DOPUNA PLANA mreže dječjih vrtića na području grada Karlovca </w:t>
      </w:r>
      <w:r w:rsidRPr="00BC6FA9">
        <w:br/>
        <w:t xml:space="preserve">88. ODLUKA o II izmjenama i dopunama Programa javnih potreba u kulturi Grada Karlovca za 2012. godinu </w:t>
      </w:r>
      <w:r w:rsidRPr="00BC6FA9">
        <w:br/>
        <w:t xml:space="preserve">89. IZMJENE I DOPUNE Programa poticanja razvoja poljoprivrede na području grada Karlovca za 2012. godinu </w:t>
      </w:r>
      <w:r w:rsidRPr="00BC6FA9">
        <w:br/>
        <w:t xml:space="preserve">90. IZMJENE I </w:t>
      </w:r>
      <w:proofErr w:type="spellStart"/>
      <w:r w:rsidRPr="00BC6FA9">
        <w:t>DOPUNEPrograma</w:t>
      </w:r>
      <w:proofErr w:type="spellEnd"/>
      <w:r w:rsidRPr="00BC6FA9">
        <w:t xml:space="preserve"> ruralnog razvoja na području grada Karlovca za 2012. godinu </w:t>
      </w:r>
      <w:r w:rsidRPr="00BC6FA9">
        <w:br/>
        <w:t xml:space="preserve">91. PROGRAM utroška sredstava šumskog doprinosa u 2012. godini </w:t>
      </w:r>
      <w:r w:rsidRPr="00BC6FA9">
        <w:br/>
        <w:t xml:space="preserve">92. I IZMJENE I DOPUNE Programa održavanja komunalne infrastrukture u 2012. godini </w:t>
      </w:r>
      <w:r w:rsidRPr="00BC6FA9">
        <w:br/>
        <w:t xml:space="preserve">93. IZMJENE I DOPUNE Programa očuvanja i obnove objekata i infrastrukture zaštićene spomeničke baštine unutar kulturno povijesne cjeline u 2012. godini </w:t>
      </w:r>
      <w:r w:rsidRPr="00BC6FA9">
        <w:br/>
        <w:t xml:space="preserve">94. IZMJENE I DOPUNE Programa izgradnje građevina i uređaja komunalne infrastrukture u 2012. godini </w:t>
      </w:r>
      <w:r w:rsidRPr="00BC6FA9">
        <w:br/>
        <w:t xml:space="preserve">95. ODLUKA o odvodnji otpadnih voda na području grada Karlovca </w:t>
      </w:r>
      <w:r w:rsidRPr="00BC6FA9">
        <w:br/>
        <w:t xml:space="preserve">96. ODLUKA o priključenju na komunalne vodne građevine </w:t>
      </w:r>
      <w:r w:rsidRPr="00BC6FA9">
        <w:br/>
        <w:t xml:space="preserve">97. ODLUKA o zakupu javnih prometnih površina za rezervirana parkirališna mjesta </w:t>
      </w:r>
      <w:r w:rsidRPr="00BC6FA9">
        <w:br/>
        <w:t xml:space="preserve">98. ODLUKA o izmjeni i dopuni Poslovnika Gradskog vijeća Grada Karlovca </w:t>
      </w:r>
      <w:r w:rsidRPr="00BC6FA9">
        <w:br/>
        <w:t xml:space="preserve">99. ODLUKA o dodijeli javnih priznanja grada Karlovca u 2012. godini </w:t>
      </w:r>
      <w:r w:rsidRPr="00BC6FA9">
        <w:br/>
        <w:t>100. ODLUKA o odobrenju prijenosa ugovora o koncesiji za distrib</w:t>
      </w:r>
      <w:r w:rsidR="00B11624" w:rsidRPr="00BC6FA9">
        <w:t>u</w:t>
      </w:r>
      <w:r w:rsidRPr="00BC6FA9">
        <w:t xml:space="preserve">ciju toplinske energije </w:t>
      </w:r>
      <w:r w:rsidRPr="00BC6FA9">
        <w:br/>
        <w:t xml:space="preserve">101. ODLUKA o izmjeni odluke o zakupu javnih površina i neizgrađenog građevinskog zemljišta u vlasništvu Grada Karlovca </w:t>
      </w:r>
      <w:r w:rsidRPr="00BC6FA9">
        <w:br/>
        <w:t xml:space="preserve">102. ODLUKA o ukidanju svojstva javnog dobra u općoj upotrebi na zemljištu oznake k.č.br. 3066/2 u k.o. </w:t>
      </w:r>
      <w:proofErr w:type="spellStart"/>
      <w:r w:rsidRPr="00BC6FA9">
        <w:t>Mahično</w:t>
      </w:r>
      <w:proofErr w:type="spellEnd"/>
      <w:r w:rsidRPr="00BC6FA9">
        <w:t xml:space="preserve"> </w:t>
      </w:r>
      <w:r w:rsidRPr="00BC6FA9">
        <w:br/>
        <w:t xml:space="preserve">103. ODLUKA o davanju u vlasništvo unutarnje i vanjske opreme Dječjem vrtiću Četiri rijeke Karlovac </w:t>
      </w:r>
      <w:r w:rsidRPr="00BC6FA9">
        <w:br/>
        <w:t xml:space="preserve">104. ODLUKA o usvajanju Lokalne </w:t>
      </w:r>
      <w:proofErr w:type="spellStart"/>
      <w:r w:rsidRPr="00BC6FA9">
        <w:t>agende</w:t>
      </w:r>
      <w:proofErr w:type="spellEnd"/>
      <w:r w:rsidRPr="00BC6FA9">
        <w:t xml:space="preserve"> za karlovačke rijeke za razdoblje od 2012. do 2017. godine </w:t>
      </w:r>
      <w:r w:rsidRPr="00BC6FA9">
        <w:br/>
        <w:t xml:space="preserve">105. ODLUKA o namjeni korištenja sredstava ostvarenih od prodaje i zakupa poljoprivrednog zemljišta u vlasništvu RH na području </w:t>
      </w:r>
      <w:r w:rsidRPr="00BC6FA9">
        <w:br/>
        <w:t xml:space="preserve">grada Karlovca u 2012. godini </w:t>
      </w:r>
      <w:r w:rsidRPr="00BC6FA9">
        <w:br/>
        <w:t xml:space="preserve">106. RJEŠENJE o korištenju sredstava Proračuna – kapitalna pomoć Grada Karlovca tvrtki Čistoća d.o.o. za sanaciju odlagališta otpada </w:t>
      </w:r>
      <w:proofErr w:type="spellStart"/>
      <w:r w:rsidRPr="00BC6FA9">
        <w:t>Ilovac</w:t>
      </w:r>
      <w:proofErr w:type="spellEnd"/>
      <w:r w:rsidRPr="00BC6FA9">
        <w:t xml:space="preserve"> </w:t>
      </w:r>
      <w:r w:rsidRPr="00BC6FA9">
        <w:br/>
        <w:t xml:space="preserve">107. ZAKLJUČAK o prihvaćanju Izvješća o školstvu za 2011. godinu </w:t>
      </w:r>
      <w:r w:rsidRPr="00BC6FA9">
        <w:br/>
        <w:t xml:space="preserve">108. ZAKLJUČAK o prihvaćanju izvješća o radu za 2011. godinu tvrtke Zelenilo d.o.o. Karlovac </w:t>
      </w:r>
      <w:r w:rsidRPr="00BC6FA9">
        <w:br/>
        <w:t xml:space="preserve">109. ZAKLJUČAK o prihvaćanju izvješća o radu za 2011. godinu tvrtke Čistoća d.o.o. Karlovac </w:t>
      </w:r>
      <w:r w:rsidRPr="00BC6FA9">
        <w:br/>
        <w:t xml:space="preserve">110. ZAKLJUČAK o prihvaćanju izvješća o radu za 2011. godinu tvrtke Vodovod i kanalizacija d.o.o. Karlovac </w:t>
      </w:r>
      <w:r w:rsidRPr="00BC6FA9">
        <w:br/>
        <w:t xml:space="preserve">111. ZAKLJUČAK o prihvaćanju izvješća o radu za 2011. godinu tvrtke Mladost d.o.o. Karlovac </w:t>
      </w:r>
      <w:r w:rsidRPr="00BC6FA9">
        <w:br/>
        <w:t xml:space="preserve">112. RJEŠENJE o razrješenju i imenovanju člana Odbora za poljoprivredu </w:t>
      </w:r>
      <w:r w:rsidRPr="00BC6FA9">
        <w:br/>
        <w:t>113. RJEŠENJE o razrješenju i imenovanju predsjednika</w:t>
      </w:r>
      <w:r w:rsidR="00B11624" w:rsidRPr="00BC6FA9">
        <w:t xml:space="preserve"> </w:t>
      </w:r>
      <w:r w:rsidRPr="00BC6FA9">
        <w:t xml:space="preserve">i člana Nadzornog odbora </w:t>
      </w:r>
      <w:r w:rsidRPr="00BC6FA9">
        <w:br/>
        <w:t>114. ODLUKA o sufina</w:t>
      </w:r>
      <w:r w:rsidR="00B11624" w:rsidRPr="00BC6FA9">
        <w:t>n</w:t>
      </w:r>
      <w:r w:rsidRPr="00BC6FA9">
        <w:t xml:space="preserve">ciranju projekata poduzetništva za žene u 2012. godini </w:t>
      </w:r>
      <w:r w:rsidRPr="00BC6FA9">
        <w:br/>
        <w:t xml:space="preserve">115. ODLUKA o sufinanciranju projekata mladih poduzetnika početnika u 2012. godini </w:t>
      </w:r>
      <w:r w:rsidRPr="00BC6FA9">
        <w:br/>
        <w:t xml:space="preserve">116. ODLUKA o priznavanju prava na razliku između tržišne vrijednosti nekretnine i umanjene vrijednosti nekretnine </w:t>
      </w:r>
      <w:r w:rsidRPr="00BC6FA9">
        <w:br/>
        <w:t xml:space="preserve">117. ODLUKA o osnivanju Partnerskog vijeća Grada Karlovca </w:t>
      </w:r>
      <w:r w:rsidRPr="00BC6FA9">
        <w:br/>
        <w:t xml:space="preserve">118. IZMJENE I DOPUNA Plana prijma u službu u upravna tijela Grada Karlovca za 2012. godinu </w:t>
      </w:r>
      <w:r w:rsidRPr="00BC6FA9">
        <w:br/>
        <w:t xml:space="preserve">119. ZAKLJUČAK o davanju prethodne suglasnosti Vodovodu i kanalizaciji d.o.o. na Odluku o izmjenama i dopuna na Odluke o cijenama vodnih usluga </w:t>
      </w:r>
      <w:r w:rsidRPr="00BC6FA9">
        <w:br/>
        <w:t xml:space="preserve">VODOVOD I KANALIZACIJA d.o.o. KARLOVAC </w:t>
      </w:r>
      <w:r w:rsidRPr="00BC6FA9">
        <w:br/>
        <w:t xml:space="preserve">120. ODLUKA o izmjeni Odluke o cijeni vodnih usluga </w:t>
      </w:r>
      <w:r w:rsidRPr="00BC6FA9">
        <w:br/>
      </w:r>
      <w:r w:rsidRPr="00BC6FA9">
        <w:lastRenderedPageBreak/>
        <w:t xml:space="preserve">121. ODLUKA o Izmjenama i dopunama odluke o cijenama </w:t>
      </w:r>
      <w:proofErr w:type="spellStart"/>
      <w:r w:rsidRPr="00BC6FA9">
        <w:t>vo</w:t>
      </w:r>
      <w:r w:rsidRPr="00BC6FA9">
        <w:rPr>
          <w:rFonts w:eastAsia="Times New Roman" w:cs="Times New Roman"/>
          <w:lang w:eastAsia="hr-HR"/>
        </w:rPr>
        <w:t>vodnih</w:t>
      </w:r>
      <w:proofErr w:type="spellEnd"/>
      <w:r w:rsidRPr="00BC6FA9">
        <w:rPr>
          <w:rFonts w:eastAsia="Times New Roman" w:cs="Times New Roman"/>
          <w:lang w:eastAsia="hr-HR"/>
        </w:rPr>
        <w:t xml:space="preserve"> usluga </w:t>
      </w:r>
      <w:r w:rsidRPr="00BC6FA9">
        <w:rPr>
          <w:rFonts w:eastAsia="Times New Roman" w:cs="Times New Roman"/>
          <w:lang w:eastAsia="hr-HR"/>
        </w:rPr>
        <w:br/>
        <w:t xml:space="preserve">122. ODLUKA o cijeni vodnih usluga – pročišćeni tekst </w:t>
      </w:r>
    </w:p>
    <w:p w:rsidR="00A30586" w:rsidRPr="00BC6FA9" w:rsidRDefault="00A30586" w:rsidP="00BC6FA9">
      <w:pPr>
        <w:spacing w:after="0" w:line="240" w:lineRule="auto"/>
      </w:pPr>
      <w:r w:rsidRPr="00BC6FA9">
        <w:t xml:space="preserve">123. ODLUKA o visini tarifnih stavki u tarifnom sustavu za usluge energetskih djelatnosti proizvodnje, distribucije i opskrbe toplinskom energijom za korisnike na području grada Karlovca </w:t>
      </w:r>
      <w:r w:rsidRPr="00BC6FA9">
        <w:br/>
        <w:t xml:space="preserve">124. ODLUKA o odabiru ponude za tekuće i investicijsko održavanje makadam površina na području grada Karlovca na vrijeme od 1 (jedne) godine </w:t>
      </w:r>
      <w:r w:rsidRPr="00BC6FA9">
        <w:br/>
        <w:t xml:space="preserve">125. ODLUKA o odabiru ponude za tekuće i investicijsko održavanje asfaltnih površina na području grada Karlovca na vrijeme od 1 (jedne) godine </w:t>
      </w:r>
      <w:r w:rsidRPr="00BC6FA9">
        <w:br/>
        <w:t xml:space="preserve">126. ODLUKA o odbiru ponude za tekuće i investicijsko održavanje građevinskih objekata u vlasništvu grada Karlovca na vrijeme od 2 (dvije) godine </w:t>
      </w:r>
      <w:r w:rsidRPr="00BC6FA9">
        <w:br/>
        <w:t xml:space="preserve">127. ODLUKA o izmjenama i dopunama Odluke o koeficijentima za obračun plaća službenika i namještenika </w:t>
      </w:r>
      <w:r w:rsidRPr="00BC6FA9">
        <w:br/>
        <w:t xml:space="preserve">128. ODLUKA o davanju suglasnosti na tekst Statuta Dječjeg vrtića Karlovac </w:t>
      </w:r>
      <w:r w:rsidRPr="00BC6FA9">
        <w:br/>
        <w:t xml:space="preserve">129. ODLUKA o davanju suglasnosti na tekst Statuta Dječjeg vrtića Četiri rijeke </w:t>
      </w:r>
      <w:r w:rsidRPr="00BC6FA9">
        <w:br/>
        <w:t xml:space="preserve">130. ODLUKA o davanju suglasnosti na tekst Pravilnika o unutarnjem ustrojstvu i načinu rada Dječjeg vrtića Karlovac </w:t>
      </w:r>
      <w:r w:rsidRPr="00BC6FA9">
        <w:br/>
        <w:t xml:space="preserve">131. ODLUKA o davanju suglasnosti na tekst Pravilnika o unutarnjem ustrojstvu i načinu rada Dječjeg vrtića Četiri rijeke </w:t>
      </w:r>
      <w:r w:rsidRPr="00BC6FA9">
        <w:br/>
        <w:t xml:space="preserve">132. ZAKLJUČAK o prihvaćanju Izvješća o radu tvrtke Inkasator d.o.o. za 2011. godinu </w:t>
      </w:r>
      <w:r w:rsidRPr="00BC6FA9">
        <w:br/>
        <w:t xml:space="preserve">133. ZAKLJUČAK o prihvaćanju Izvješća o radu tvrtke Karlovački tjednik d.o.o. za 2011. godinu </w:t>
      </w:r>
      <w:r w:rsidRPr="00BC6FA9">
        <w:br/>
        <w:t xml:space="preserve">134. ZAKLJUČAK o prihvaćanju Izvješća o radu tvrtke Toplana d. </w:t>
      </w:r>
      <w:proofErr w:type="spellStart"/>
      <w:r w:rsidRPr="00BC6FA9">
        <w:t>o.o</w:t>
      </w:r>
      <w:proofErr w:type="spellEnd"/>
      <w:r w:rsidRPr="00BC6FA9">
        <w:t xml:space="preserve">. za 2011. godinu </w:t>
      </w:r>
      <w:r w:rsidRPr="00BC6FA9">
        <w:br/>
        <w:t xml:space="preserve">135. ZAKLJUČAK o prihvaćanju Izvješća o radu tvrtke Hostel Karlovac d.o.o. za 2011. godinu </w:t>
      </w:r>
      <w:r w:rsidRPr="00BC6FA9">
        <w:br/>
        <w:t xml:space="preserve">136. ZAKLJUČAK o prihvaćanju Izvješća o radu Karlovačke športske zajednice za 2011. godinu </w:t>
      </w:r>
      <w:r w:rsidRPr="00BC6FA9">
        <w:br/>
        <w:t xml:space="preserve">137. RJEŠENJE o izmjeni i dopuni Rješenja o imenovanju školskih odbora </w:t>
      </w:r>
      <w:r w:rsidRPr="00BC6FA9">
        <w:br/>
        <w:t>138. RJEŠENJE o izmjeni i dopuni Rješenja o imenovanju članova Kazališnog vijeća „</w:t>
      </w:r>
      <w:proofErr w:type="spellStart"/>
      <w:r w:rsidRPr="00BC6FA9">
        <w:t>Zorin</w:t>
      </w:r>
      <w:proofErr w:type="spellEnd"/>
      <w:r w:rsidRPr="00BC6FA9">
        <w:t xml:space="preserve"> dom“ </w:t>
      </w:r>
      <w:r w:rsidRPr="00BC6FA9">
        <w:br/>
        <w:t xml:space="preserve">139. ODLUKA o dodjeli bespovratnih financijskih sredstava </w:t>
      </w:r>
      <w:r w:rsidRPr="00BC6FA9">
        <w:br/>
        <w:t xml:space="preserve">140. ODLUKA o davanju suglasnosti trgovačkom društvu Čistoća d.o.o. Karlovac, </w:t>
      </w:r>
      <w:proofErr w:type="spellStart"/>
      <w:r w:rsidRPr="00BC6FA9">
        <w:t>Gažanski</w:t>
      </w:r>
      <w:proofErr w:type="spellEnd"/>
      <w:r w:rsidRPr="00BC6FA9">
        <w:t xml:space="preserve"> trg 8, za nabavu specijalnog komunalnog vozila - </w:t>
      </w:r>
      <w:proofErr w:type="spellStart"/>
      <w:r w:rsidRPr="00BC6FA9">
        <w:t>autopodizača</w:t>
      </w:r>
      <w:proofErr w:type="spellEnd"/>
      <w:r w:rsidRPr="00BC6FA9">
        <w:t xml:space="preserve"> </w:t>
      </w:r>
      <w:r w:rsidRPr="00BC6FA9">
        <w:br/>
        <w:t xml:space="preserve">141. ODLUKA o davanju suglasnosti za nabavu kombiniranog dostavnog vozila za potrebe Osnovne škole </w:t>
      </w:r>
      <w:proofErr w:type="spellStart"/>
      <w:r w:rsidRPr="00BC6FA9">
        <w:t>Dubovac</w:t>
      </w:r>
      <w:proofErr w:type="spellEnd"/>
      <w:r w:rsidRPr="00BC6FA9">
        <w:t xml:space="preserve"> </w:t>
      </w:r>
      <w:r w:rsidRPr="00BC6FA9">
        <w:br/>
        <w:t xml:space="preserve">142. RJEŠENJE o imenovanju Povjerenstva za izbor idejnog rješenja Spomenika dobrovoljnim davateljima krvi </w:t>
      </w:r>
      <w:r w:rsidRPr="00BC6FA9">
        <w:br/>
        <w:t xml:space="preserve">143.PRAVILNIK o izmjenama i dopunama Pravilnika o unutarnjem redu upravnih tijela Grada Karlovca </w:t>
      </w:r>
      <w:r w:rsidRPr="00BC6FA9">
        <w:br/>
        <w:t xml:space="preserve">UPRAVNI ODJEL ZA KOMUNALNO GOSPODARSTVO, PROSTORNO UREĐENJE I ZAŠTITU OKOLIŠA </w:t>
      </w:r>
      <w:r w:rsidRPr="00BC6FA9">
        <w:br/>
        <w:t xml:space="preserve">144. OGLAS o objavi Javne rasprave o prijedlogu DPU Groblja </w:t>
      </w:r>
      <w:proofErr w:type="spellStart"/>
      <w:r w:rsidRPr="00BC6FA9">
        <w:t>Jamadol</w:t>
      </w:r>
      <w:proofErr w:type="spellEnd"/>
    </w:p>
    <w:p w:rsidR="00A30586" w:rsidRPr="00BC6FA9" w:rsidRDefault="00A30586" w:rsidP="00BC6FA9">
      <w:pPr>
        <w:spacing w:after="0" w:line="240" w:lineRule="auto"/>
      </w:pPr>
      <w:r w:rsidRPr="00BC6FA9">
        <w:t xml:space="preserve">145. DRUGE IZMJENE I DOPUNE Proračuna Grada Karlovca za 2012. godinu, Rebalans II </w:t>
      </w:r>
      <w:r w:rsidRPr="00BC6FA9">
        <w:br/>
        <w:t xml:space="preserve">146. DRUGE IZMJENE I DOPUNE Programa javnih potreba u sportu grada Karlovca za 2012. godinu </w:t>
      </w:r>
      <w:r w:rsidRPr="00BC6FA9">
        <w:br/>
        <w:t xml:space="preserve">147. ZAKLJUČAK o prihvaćanju Izvješća o radu tvrtke Hrvatski radio Karlovac d.o.o. za 2011. godinu </w:t>
      </w:r>
      <w:r w:rsidRPr="00BC6FA9">
        <w:br/>
        <w:t xml:space="preserve">148. ODLUKA o sufinanciranju kapitalnih projekata u poljoprivredi u 2012. godini </w:t>
      </w:r>
      <w:r w:rsidRPr="00BC6FA9">
        <w:br/>
        <w:t xml:space="preserve">149. ODLUKA o sufinanciranju projekata seoskog turizma u 2012. godini </w:t>
      </w:r>
      <w:r w:rsidRPr="00BC6FA9">
        <w:br/>
        <w:t xml:space="preserve">150. ODLUKA o dodjeli bespovratnih financijskih sredstava za projekte seoskog turizma u 2012.god. </w:t>
      </w:r>
      <w:r w:rsidRPr="00BC6FA9">
        <w:br/>
        <w:t xml:space="preserve">151. ODLUKA o dodjeli bespovratnih financijskih sredstava za sufinanciranje projekata mladih poduzetnika p152. POLUGODIŠNJI IZVJEŠTAJ o izvršenju Proračuna grada Karlovca za 2012. godinu </w:t>
      </w:r>
      <w:r w:rsidRPr="00BC6FA9">
        <w:br/>
        <w:t xml:space="preserve">153. PRAVILNIK o stipendiranju učenika i studenata grada Karlovca </w:t>
      </w:r>
      <w:r w:rsidRPr="00BC6FA9">
        <w:br/>
        <w:t xml:space="preserve">154. OPERATIVNI PLAN rashoda za materijal, dijelove i usluge tekućeg i investicijskog održavanja osnovnih škola grada Karlovca za 2012. godinu </w:t>
      </w:r>
      <w:r w:rsidRPr="00BC6FA9">
        <w:br/>
        <w:t xml:space="preserve">155. PRVA IZMJENA PLANA rashoda za nabavu proizvedene dugotrajne imovine i dodatna ulaganja na nefinancijskoj imovini osnovnih škola za 2012. godinu </w:t>
      </w:r>
      <w:r w:rsidRPr="00BC6FA9">
        <w:br/>
        <w:t xml:space="preserve">156. IZMJENE I DOPUNE PROGRAMA pomoći za podmirenje troškova stanovanja temeljem Zakona o socijalnoj skrbi za 2012. godinu </w:t>
      </w:r>
      <w:r w:rsidRPr="00BC6FA9">
        <w:br/>
        <w:t xml:space="preserve">157. DRUGE IZMJENE I DOPUNE Programa subvencija troškova stanovanja i drugih oblika socijalne pomoći za 2012. godinu </w:t>
      </w:r>
      <w:r w:rsidRPr="00BC6FA9">
        <w:br/>
        <w:t xml:space="preserve">158. DRUGE IZMJENE I DOPUNE Programa javnih potreba osnovnih škola iznad zakonskog standarda za 2012. godinu </w:t>
      </w:r>
      <w:r w:rsidRPr="00BC6FA9">
        <w:br/>
        <w:t xml:space="preserve">159. DRUGA IZMJENA Programa poticanja razvoja poljoprivrede na području grada Karlovca za 2012. godinu </w:t>
      </w:r>
      <w:r w:rsidRPr="00BC6FA9">
        <w:br/>
        <w:t xml:space="preserve">160. DRUGA IZMJENA Programa ruralnog razvoja na području grada Karlovca za 2012. godinu </w:t>
      </w:r>
      <w:r w:rsidRPr="00BC6FA9">
        <w:br/>
        <w:t xml:space="preserve">161. ODLUKA o usvajanju Strategije integralnog razvoja ruralnih područja grada Karlovca 2011. – 2015. godine </w:t>
      </w:r>
      <w:r w:rsidRPr="00BC6FA9">
        <w:br/>
        <w:t xml:space="preserve">162. ODLUKA o odabiru ponude za tekuće i investicijsko održavanje javne rasvjete na području grada Karlovca na vrijeme od 4 (četiri) godine </w:t>
      </w:r>
      <w:r w:rsidRPr="00BC6FA9">
        <w:br/>
        <w:t xml:space="preserve">163. ODLUKA o broju etaža koje se mogu ozakoniti na nezakonito izgrađenoj građevini </w:t>
      </w:r>
      <w:r w:rsidRPr="00BC6FA9">
        <w:br/>
        <w:t xml:space="preserve">164. ODLUKA o kriterijima i mjerilima za financiranje decentraliziranih funkcija osnovnog školstva grada Karlovca za 2012. godinu </w:t>
      </w:r>
      <w:r w:rsidRPr="00BC6FA9">
        <w:br/>
      </w:r>
      <w:r w:rsidRPr="00BC6FA9">
        <w:lastRenderedPageBreak/>
        <w:t xml:space="preserve">165. ZAKLJUČAK o davanju suglasnosti na uvjete Vodovoda i kanalizacije d.o.o. Karlovac za pružanje vodne usluge – pročišćavanja voda s područja drugih jedinica lokalne samouprave </w:t>
      </w:r>
      <w:r w:rsidRPr="00BC6FA9">
        <w:br/>
        <w:t xml:space="preserve">166. ZAKLJUČAK o prihvaćanju Izvješća o radu Gradskog kazališta </w:t>
      </w:r>
      <w:proofErr w:type="spellStart"/>
      <w:r w:rsidRPr="00BC6FA9">
        <w:t>Zorin</w:t>
      </w:r>
      <w:proofErr w:type="spellEnd"/>
      <w:r w:rsidRPr="00BC6FA9">
        <w:t xml:space="preserve"> dom za 2011. godinu </w:t>
      </w:r>
      <w:r w:rsidRPr="00BC6FA9">
        <w:br/>
        <w:t xml:space="preserve">167. ZAKLJUČAK o prihvaćanju Izvješća o radu Gradonačelnika grada Karlovca za prvo polugodište 2012. godine </w:t>
      </w:r>
      <w:r w:rsidRPr="00BC6FA9">
        <w:br/>
        <w:t xml:space="preserve">168. ZAKLJUČAK o prijedlogu imenovanja člana Nadzornog odbora trgovačkog društva Inkasator d.o.o. </w:t>
      </w:r>
      <w:r w:rsidRPr="00BC6FA9">
        <w:br/>
        <w:t xml:space="preserve">169. ZAKLJUČAK o prijedlogu imenovanja člana Nadzornog odbora trgovačkog društva Zelenilo d.o.o. </w:t>
      </w:r>
      <w:r w:rsidRPr="00BC6FA9">
        <w:br/>
        <w:t xml:space="preserve">170. PRAVILNIK o proceduri stvaranja ugovorenih obveza </w:t>
      </w:r>
      <w:r w:rsidRPr="00BC6FA9">
        <w:br/>
        <w:t xml:space="preserve">171. ODLUKA o sustavu glavne knjige te načinu vođenja jedinstvenog računa riznice grada Karlovca </w:t>
      </w:r>
      <w:r w:rsidRPr="00BC6FA9">
        <w:br/>
        <w:t xml:space="preserve">172. ODLUKA o dodjeli sredstava za sufinanciranje očuvanja i obnove objekata i infrastrukture zaštićene spomeničke baštine unutar kulturno-povijesne cjeline u 2012. godini </w:t>
      </w:r>
      <w:r w:rsidRPr="00BC6FA9">
        <w:br/>
        <w:t xml:space="preserve">173. ODLUKA o dodjeli sredstava za sufinanciranje očuvanja i obnove objekata i infrastrukture zaštićene spomeničke baštine unutar kulturno-povijesne cjeline u 2012. godini </w:t>
      </w:r>
      <w:r w:rsidRPr="00BC6FA9">
        <w:br/>
        <w:t xml:space="preserve">174. ODLUKA o dodjeli bespovratnih financijskih sredstava </w:t>
      </w:r>
      <w:r w:rsidRPr="00BC6FA9">
        <w:br/>
        <w:t xml:space="preserve">175. ODLUKA o dodjeli bespovratnih financijskih sredstava za sufinanciranje kapitalnih projekata u poljoprivredi u 2012. godini </w:t>
      </w:r>
      <w:r w:rsidRPr="00BC6FA9">
        <w:br/>
        <w:t xml:space="preserve">176. ODLUKA o visini naknade za izdavanje kartice za vozila koja se mogu zaustaviti na rezerviranim parkirališnim mjestima </w:t>
      </w:r>
      <w:r w:rsidRPr="00BC6FA9">
        <w:br/>
        <w:t xml:space="preserve">177. ODLUKA o obliku i sadržaju kartice za korištenje rezerviranih parkirališnih mjesta </w:t>
      </w:r>
      <w:r w:rsidRPr="00BC6FA9">
        <w:br/>
        <w:t xml:space="preserve">178. ODLUKA o sadržaju i načinu vođenja upisnika izdanih kartica za vozila koja se mogu zaustaviti na rezerviranim parkirališnim mjestima </w:t>
      </w:r>
      <w:r w:rsidRPr="00BC6FA9">
        <w:br/>
        <w:t xml:space="preserve">1180. ZAKLJUČAK o prihvaćanju Izvješća o stanju u prostoru Grada Karlovca 2012. – 2016. </w:t>
      </w:r>
    </w:p>
    <w:p w:rsidR="00A30586" w:rsidRPr="00BC6FA9" w:rsidRDefault="00A30586" w:rsidP="00BC6FA9">
      <w:pPr>
        <w:spacing w:after="0" w:line="240" w:lineRule="auto"/>
      </w:pPr>
      <w:r w:rsidRPr="00BC6FA9">
        <w:t xml:space="preserve">79. ZAKLJUČAK o dodjeli kapitalne pomoći za razvoj zadrugarstva za 2012. godinu </w:t>
      </w:r>
    </w:p>
    <w:p w:rsidR="00A30586" w:rsidRPr="00BC6FA9" w:rsidRDefault="00A30586" w:rsidP="00BC6FA9">
      <w:pPr>
        <w:spacing w:after="0" w:line="240" w:lineRule="auto"/>
      </w:pPr>
      <w:r w:rsidRPr="00BC6FA9">
        <w:t xml:space="preserve">181. ODLUKA o izmjeni i dopuni Odluke o raspodjeli viška prihoda i primitaka Proračuna Grada Karlovca za 2011. godinu </w:t>
      </w:r>
      <w:r w:rsidRPr="00BC6FA9">
        <w:br/>
        <w:t xml:space="preserve">182. TREĆE IZMJENE I DOPUNE Proračuna Grada Karlovca za 2012. godinu (Rebalans III) </w:t>
      </w:r>
      <w:r w:rsidRPr="00BC6FA9">
        <w:br/>
        <w:t xml:space="preserve">183. ODLUKA o povećanju temeljnog kapitala Gradske toplane d.o.o. Karlovac </w:t>
      </w:r>
      <w:r w:rsidRPr="00BC6FA9">
        <w:br/>
        <w:t xml:space="preserve">184. DRUGE IZMJENE I DOPUNE Plana nabave za 2012. godinu </w:t>
      </w:r>
      <w:r w:rsidRPr="00BC6FA9">
        <w:br/>
        <w:t xml:space="preserve">185. DRUGE IZMJENE I DOPUNE Programa održavanja komunalne infrastrukture u 2012. godini </w:t>
      </w:r>
      <w:r w:rsidRPr="00BC6FA9">
        <w:br/>
        <w:t xml:space="preserve">186. IZMJENE I DOPUNE Programa održavanja poslovnih, stambenih prostora i opreme u 2012. godini </w:t>
      </w:r>
      <w:r w:rsidRPr="00BC6FA9">
        <w:br/>
        <w:t xml:space="preserve">187. DRUGE IZMJENE I DOPUNE Programa izgradnje građevina i uređaja komunalne infrastrukture u 2012. godini </w:t>
      </w:r>
      <w:r w:rsidRPr="00BC6FA9">
        <w:br/>
        <w:t xml:space="preserve">188. DRUGE IZMJENE I DOPUNE Programa održavanja unapređenja prometa u Gradu Karlovcu u 2012. godini </w:t>
      </w:r>
      <w:r w:rsidRPr="00BC6FA9">
        <w:br/>
        <w:t xml:space="preserve">189. IZMJENA PROGRAMA zaštite okoliša u 2012. godini (Rebalans III) </w:t>
      </w:r>
      <w:r w:rsidRPr="00BC6FA9">
        <w:br/>
        <w:t xml:space="preserve">190. PRVE IZMJENE I DOPUNE Programa javnih potreba u tehničkoj kulturi grada Karlovca za 2012. godinu </w:t>
      </w:r>
      <w:r w:rsidRPr="00BC6FA9">
        <w:br/>
        <w:t xml:space="preserve">191. DRUGE IZMJENE I DOPUNE Programa pomoći za podmirenje troškova stanovanja temeljem Zakona o socijalnoj skrbi za 2012. godinu </w:t>
      </w:r>
      <w:r w:rsidRPr="00BC6FA9">
        <w:br/>
        <w:t xml:space="preserve">192. DRUGE IZMJENE Plana rashoda za nabavu proizvedene dugotrajne imovine i dodatna ulaganja na nefinancijskoj imovini osnovnih škola za 2012. godinu </w:t>
      </w:r>
      <w:r w:rsidRPr="00BC6FA9">
        <w:br/>
        <w:t xml:space="preserve">193. TREĆE IZMJENE I DOPUNE Programa javnih potreba osnovnih škola iznad zakonskog standarda za 2012. godinu </w:t>
      </w:r>
      <w:r w:rsidRPr="00BC6FA9">
        <w:br/>
        <w:t xml:space="preserve">194. TREĆE IZMJENE I DOPUNE Programa javnih potreba u športu grada Karlovca za 2012. godinu </w:t>
      </w:r>
      <w:r w:rsidRPr="00BC6FA9">
        <w:br/>
        <w:t xml:space="preserve">195. TREĆE IZMJENE I DOPUNE Programa subvencija troškova stanovanja i drugih oblika socijalne pomoći za 2012. godinu </w:t>
      </w:r>
      <w:r w:rsidRPr="00BC6FA9">
        <w:br/>
        <w:t xml:space="preserve">196. TREĆE IZMJENE I DOPUNE Programa javnih potreba u kulturi grada Karlovca za 2012. godinu </w:t>
      </w:r>
      <w:r w:rsidRPr="00BC6FA9">
        <w:br/>
        <w:t xml:space="preserve">197. ODLUKA o komunalnim djelatnostima na području grada Karlovca </w:t>
      </w:r>
      <w:r w:rsidRPr="00BC6FA9">
        <w:br/>
        <w:t xml:space="preserve">198. ODLUKA o prihvaćanju Strategije razvoja turizma grada Karlovca 2012. – 2020. 872. </w:t>
      </w:r>
      <w:r w:rsidRPr="00BC6FA9">
        <w:br/>
        <w:t xml:space="preserve">199. ODLUKA o davanju suglasnosti na tekst Statuta osnovne škole Banija </w:t>
      </w:r>
      <w:r w:rsidRPr="00BC6FA9">
        <w:br/>
        <w:t xml:space="preserve">200. ODLUKA za suglasnost na tekst Statuta osnovne škole Braća Seljan. </w:t>
      </w:r>
      <w:r w:rsidRPr="00BC6FA9">
        <w:br/>
        <w:t xml:space="preserve">201. ODLUKA o davanju suglasnosti na tekst Statuta Centra za odgoj i obrazovanje djece i mladeži </w:t>
      </w:r>
      <w:r w:rsidRPr="00BC6FA9">
        <w:br/>
        <w:t xml:space="preserve">202. ODLUKA o davanju suglasnosti na tekst Statuta osnovne škole </w:t>
      </w:r>
      <w:proofErr w:type="spellStart"/>
      <w:r w:rsidRPr="00BC6FA9">
        <w:t>Dragojle</w:t>
      </w:r>
      <w:proofErr w:type="spellEnd"/>
      <w:r w:rsidRPr="00BC6FA9">
        <w:t xml:space="preserve"> </w:t>
      </w:r>
      <w:proofErr w:type="spellStart"/>
      <w:r w:rsidRPr="00BC6FA9">
        <w:t>Jarnević</w:t>
      </w:r>
      <w:proofErr w:type="spellEnd"/>
      <w:r w:rsidRPr="00BC6FA9">
        <w:t xml:space="preserve"> </w:t>
      </w:r>
      <w:r w:rsidRPr="00BC6FA9">
        <w:br/>
        <w:t xml:space="preserve">203. ODLUKA o davanju suglasnosti na tekst Statuta osnovne škole </w:t>
      </w:r>
      <w:proofErr w:type="spellStart"/>
      <w:r w:rsidRPr="00BC6FA9">
        <w:t>Dubovac</w:t>
      </w:r>
      <w:proofErr w:type="spellEnd"/>
      <w:r w:rsidRPr="00BC6FA9">
        <w:t xml:space="preserve"> </w:t>
      </w:r>
      <w:r w:rsidRPr="00BC6FA9">
        <w:br/>
        <w:t xml:space="preserve">204. ODLUKA o davanju suglasnosti na tekst Statuta osnovne škole </w:t>
      </w:r>
      <w:proofErr w:type="spellStart"/>
      <w:r w:rsidRPr="00BC6FA9">
        <w:t>Grabrik</w:t>
      </w:r>
      <w:proofErr w:type="spellEnd"/>
      <w:r w:rsidRPr="00BC6FA9">
        <w:t xml:space="preserve"> </w:t>
      </w:r>
      <w:r w:rsidRPr="00BC6FA9">
        <w:br/>
        <w:t xml:space="preserve">205. ODLUKA o davanju suglasnosti na tekst Statuta osnovne škole </w:t>
      </w:r>
      <w:proofErr w:type="spellStart"/>
      <w:r w:rsidRPr="00BC6FA9">
        <w:t>Mahično</w:t>
      </w:r>
      <w:proofErr w:type="spellEnd"/>
      <w:r w:rsidRPr="00BC6FA9">
        <w:t xml:space="preserve"> </w:t>
      </w:r>
      <w:r w:rsidRPr="00BC6FA9">
        <w:br/>
        <w:t xml:space="preserve">206. ODLUKA o davanju suglasnosti na tekst Statuta osnovne škole </w:t>
      </w:r>
      <w:proofErr w:type="spellStart"/>
      <w:r w:rsidRPr="00BC6FA9">
        <w:t>Rečica</w:t>
      </w:r>
      <w:proofErr w:type="spellEnd"/>
      <w:r w:rsidRPr="00BC6FA9">
        <w:t xml:space="preserve"> </w:t>
      </w:r>
      <w:r w:rsidRPr="00BC6FA9">
        <w:br/>
        <w:t xml:space="preserve">207. ODLUKA o davanju suglasnosti na tekst Statuta osnovne škole Skakavac </w:t>
      </w:r>
      <w:r w:rsidRPr="00BC6FA9">
        <w:br/>
        <w:t xml:space="preserve">208. ODLUKA o davanju suglasnosti na tekst Statuta osnovne škole </w:t>
      </w:r>
      <w:proofErr w:type="spellStart"/>
      <w:r w:rsidRPr="00BC6FA9">
        <w:t>Švarča</w:t>
      </w:r>
      <w:proofErr w:type="spellEnd"/>
      <w:r w:rsidRPr="00BC6FA9">
        <w:t xml:space="preserve"> </w:t>
      </w:r>
      <w:r w:rsidRPr="00BC6FA9">
        <w:br/>
        <w:t xml:space="preserve">209. ODLUKA o davanju suglasnosti na tekst Statuta osnovne škole </w:t>
      </w:r>
      <w:proofErr w:type="spellStart"/>
      <w:r w:rsidRPr="00BC6FA9">
        <w:t>Turanj</w:t>
      </w:r>
      <w:proofErr w:type="spellEnd"/>
      <w:r w:rsidRPr="00BC6FA9">
        <w:t xml:space="preserve"> </w:t>
      </w:r>
      <w:r w:rsidRPr="00BC6FA9">
        <w:br/>
        <w:t xml:space="preserve">210. ODLUKA o pokretanju postupka izbora Savjeta mladih Grada Karlovca </w:t>
      </w:r>
      <w:r w:rsidRPr="00BC6FA9">
        <w:br/>
        <w:t xml:space="preserve">211. ODLUKA o dodjeli nepovratnih namjenskih sredstava za razvoj zadrugarstva </w:t>
      </w:r>
      <w:r w:rsidRPr="00BC6FA9">
        <w:br/>
      </w:r>
      <w:r w:rsidRPr="00BC6FA9">
        <w:lastRenderedPageBreak/>
        <w:br/>
        <w:t xml:space="preserve">VODOVOD I KANALIZACIJA d.o.o. KARLOVAC </w:t>
      </w:r>
      <w:r w:rsidRPr="00BC6FA9">
        <w:br/>
        <w:t>212. OPĆI I TEHNIČKI UVJETI o isporu</w:t>
      </w:r>
      <w:r w:rsidR="00B11624" w:rsidRPr="00BC6FA9">
        <w:t>c</w:t>
      </w:r>
      <w:r w:rsidRPr="00BC6FA9">
        <w:t>i vodnih usluga</w:t>
      </w:r>
    </w:p>
    <w:p w:rsidR="00B11624" w:rsidRPr="00BC6FA9" w:rsidRDefault="00A30586" w:rsidP="00BC6FA9">
      <w:pPr>
        <w:spacing w:before="100" w:beforeAutospacing="1" w:after="0" w:line="240" w:lineRule="auto"/>
      </w:pPr>
      <w:r w:rsidRPr="00BC6FA9">
        <w:t xml:space="preserve">213. ČETVRTE IZMJENE I DOPUNE Proračuna Grada Karlovca za 2012. godinu (Rebalans IV) </w:t>
      </w:r>
      <w:r w:rsidRPr="00BC6FA9">
        <w:br/>
        <w:t xml:space="preserve">214. PRORAČUN grada Karlovca za 2013. godinu i Projekcije za 2014. i 2015. godinu </w:t>
      </w:r>
      <w:r w:rsidRPr="00BC6FA9">
        <w:br/>
        <w:t xml:space="preserve">215. ODLUKA o izvršenju Proračuna grada Karlovca za 2013. godinu </w:t>
      </w:r>
      <w:r w:rsidRPr="00BC6FA9">
        <w:br/>
        <w:t xml:space="preserve">216.ODLUKA o odobrenju kreditnog zaduženja tvrtci „Gradska toplana“ d.o.o. Karlovac </w:t>
      </w:r>
      <w:r w:rsidRPr="00BC6FA9">
        <w:br/>
        <w:t xml:space="preserve">217. ODLUKA o odobrenju okvirnog kratkoročnog kredita po poslovnom računu tvrtci „Gradska toplana“ d.o.o. Karlovac </w:t>
      </w:r>
      <w:r w:rsidRPr="00BC6FA9">
        <w:br/>
        <w:t xml:space="preserve">218. ODLUKA o izmjeni i dopuni Odluke o raspodjeli financijskih sredstava za rad vijeća gradskih četvrti i mjesnih odbora u 2012. godini. </w:t>
      </w:r>
      <w:r w:rsidRPr="00BC6FA9">
        <w:br/>
        <w:t xml:space="preserve">219.ODLUKA o donošenju Detaljnog plana uređenja groblja </w:t>
      </w:r>
      <w:proofErr w:type="spellStart"/>
      <w:r w:rsidRPr="00BC6FA9">
        <w:t>Jamadol</w:t>
      </w:r>
      <w:proofErr w:type="spellEnd"/>
      <w:r w:rsidRPr="00BC6FA9">
        <w:t xml:space="preserve"> </w:t>
      </w:r>
      <w:r w:rsidRPr="00BC6FA9">
        <w:br/>
        <w:t xml:space="preserve">220. PROGRAM utroška sredstava šumskog doprinosa u 2012. godini </w:t>
      </w:r>
      <w:r w:rsidRPr="00BC6FA9">
        <w:br/>
        <w:t xml:space="preserve">221. IZMJENE PROGRAMA zaštite okoliša u 2012. godini (Rebalans IV) </w:t>
      </w:r>
      <w:r w:rsidRPr="00BC6FA9">
        <w:br/>
        <w:t xml:space="preserve">222. DRUGE IZMJENE I DOPUNE PROGRAMA očuvanja i obnove objekata infrastrukture zaštićene spomeničke baštine unutar kulturno-povijesne cjeline u 2012. godini </w:t>
      </w:r>
      <w:r w:rsidRPr="00BC6FA9">
        <w:br/>
        <w:t xml:space="preserve">223. DRUGE IZMJENE I DOPUNE PROGRAMA održavanja poslovnih, stambenih prostora i opreme u 2012. godini </w:t>
      </w:r>
      <w:r w:rsidRPr="00BC6FA9">
        <w:br/>
        <w:t xml:space="preserve">224. DRUGE IZMJENE I DOPUNE PROGRAMA javnih potreba u predškolskom odgoju i naobrazbi za 2012. godinu </w:t>
      </w:r>
      <w:r w:rsidRPr="00BC6FA9">
        <w:br/>
        <w:t xml:space="preserve">225. TREĆE IZMJENE I DOPUNE PLANA nabave za 2012. godinu </w:t>
      </w:r>
      <w:r w:rsidRPr="00BC6FA9">
        <w:br/>
        <w:t xml:space="preserve">226. TREĆE IZMJENE I DOPUNE PROGRAMA održavanja komunalne infrastrukture u 2012. godini </w:t>
      </w:r>
      <w:r w:rsidRPr="00BC6FA9">
        <w:br/>
        <w:t xml:space="preserve">227. TREĆE IZMJENE I DOPUNE PROGRAMA izgradnje građevina i uređaja komunalne infrastrukture u 2012. godini </w:t>
      </w:r>
      <w:r w:rsidRPr="00BC6FA9">
        <w:br/>
        <w:t xml:space="preserve">228. TREĆE IZMJENE PROGRAMA poticanja razvoja poljoprivrede na području grada Karlovca za 2012. godinu </w:t>
      </w:r>
      <w:r w:rsidRPr="00BC6FA9">
        <w:br/>
        <w:t xml:space="preserve">229.TREĆE IZMJENE PROGRAMA ruralnog razvoja na području grada Karlovca za 2012. godinu </w:t>
      </w:r>
      <w:r w:rsidRPr="00BC6FA9">
        <w:br/>
        <w:t xml:space="preserve">230.ČETVRTE IZMJENE I DOPUNE PROGRAMA javnih potreba osnovnih škola iznad Zakonskog standarda za 2012. godinu </w:t>
      </w:r>
      <w:r w:rsidRPr="00BC6FA9">
        <w:br/>
        <w:t xml:space="preserve">231.ČETVRTE IZMJENE I DOPUNE PROGRAMA javnih potreba u športu grada Karlovca za 2012. godinu </w:t>
      </w:r>
      <w:r w:rsidRPr="00BC6FA9">
        <w:br/>
        <w:t xml:space="preserve">232.ČETVRTE IZMJENE I DOPUNE PROGRAMA subvencija troškova stanovanja i drugih oblika socijalne pomoći za 2012. godinu </w:t>
      </w:r>
      <w:r w:rsidRPr="00BC6FA9">
        <w:br/>
        <w:t xml:space="preserve">233. PLAN nabave za 2013. godinu </w:t>
      </w:r>
      <w:r w:rsidRPr="00BC6FA9">
        <w:br/>
        <w:t xml:space="preserve">234. PROGRAM javnih potreba osnovnih škola iznad zakonskog standarda za 2013. godinu </w:t>
      </w:r>
      <w:r w:rsidRPr="00BC6FA9">
        <w:br/>
        <w:t xml:space="preserve">235. PROGRAM javnih potreba u predškolskom odgoju i naobrazbi za 2013. godinu </w:t>
      </w:r>
      <w:r w:rsidRPr="00BC6FA9">
        <w:br/>
        <w:t xml:space="preserve">236. PROGRAM javnih potreba u športu grada Karlovca za 2013. godinu </w:t>
      </w:r>
      <w:r w:rsidRPr="00BC6FA9">
        <w:br/>
        <w:t xml:space="preserve">237. PROGRAM javnih potreba u tehničkoj kulturi grada Karlovca za 2013. godinu </w:t>
      </w:r>
      <w:r w:rsidRPr="00BC6FA9">
        <w:br/>
        <w:t xml:space="preserve">238. PROGRAM javnih potreba u kulturi grada Karlovca za 2013. godinu </w:t>
      </w:r>
      <w:r w:rsidRPr="00BC6FA9">
        <w:br/>
        <w:t xml:space="preserve">239. PROGRAM izgradnje građevina i uređaja komunalne infrastrukture u 2013. godini </w:t>
      </w:r>
      <w:r w:rsidRPr="00BC6FA9">
        <w:br/>
        <w:t xml:space="preserve">240. PROGRAM održavanja komunalne infrastrukture u 2013. godini </w:t>
      </w:r>
      <w:r w:rsidRPr="00BC6FA9">
        <w:br/>
        <w:t xml:space="preserve">241. PROGRAM subvencija troškova stanovanja i drugih oblika socijalne pomoći za 2013. godinu </w:t>
      </w:r>
      <w:r w:rsidRPr="00BC6FA9">
        <w:br/>
        <w:t xml:space="preserve">242. PROGRAM pomoći za podmirenje troškova stanovanja temeljem Zakona o socijalnoj skrbi za 2013. godinu </w:t>
      </w:r>
      <w:r w:rsidRPr="00BC6FA9">
        <w:br/>
        <w:t xml:space="preserve">243. ODLUKA o kriterijima i mjerilima za financiranje decentraliziranih funkcija osnovnog školstva grada Karlovca za 2013. godinu </w:t>
      </w:r>
      <w:r w:rsidRPr="00BC6FA9">
        <w:br/>
        <w:t xml:space="preserve">244. OPERATIVNI PLAN rashoda za materijal, dijelove i usluge tekućeg i investicijskog održavanja osnovnih škola grada Karlovca za 2013. godinu </w:t>
      </w:r>
      <w:r w:rsidRPr="00BC6FA9">
        <w:br/>
        <w:t xml:space="preserve">245.ODLUKA o raspodjeli financijskih sredstava za rad vijeća gradskih četvrti i mjesnih odbora u 2013. godini </w:t>
      </w:r>
      <w:r w:rsidRPr="00BC6FA9">
        <w:br/>
        <w:t xml:space="preserve">246. ODLUKA o donošenju Analize stanja zaštite i spašavanja na području grada Karlovca za 2012. godinu </w:t>
      </w:r>
      <w:r w:rsidRPr="00BC6FA9">
        <w:br/>
        <w:t xml:space="preserve">247. ODLUKA o donošenju Smjernica za organizaciju i razvoj sustava zaštite i spašavanja na području grada Karlovca za 2013. godinu </w:t>
      </w:r>
      <w:r w:rsidRPr="00BC6FA9">
        <w:br/>
        <w:t xml:space="preserve">248. PROGRAM utroška sredstava od prodaje obiteljske kuće ili stana u državnom vlasništvu na području posebne državne skrbi u 2012. godini </w:t>
      </w:r>
      <w:r w:rsidRPr="00BC6FA9">
        <w:br/>
        <w:t xml:space="preserve">249. ODLUKA o odabiru ponude za održavanje imovine Grada Karlovca kao komunalne djelatnosti u dijelu koji se odnosi na održavanje komunalnih objekata </w:t>
      </w:r>
      <w:r w:rsidRPr="00BC6FA9">
        <w:br/>
        <w:t xml:space="preserve">250. ODLUKA o potvrdi Odluke gradonačelnika o početku postupka nabave </w:t>
      </w:r>
      <w:r w:rsidRPr="00BC6FA9">
        <w:br/>
        <w:t xml:space="preserve">251. ODLUKA o postupku nabave za izgradnju dječjeg vrtića na </w:t>
      </w:r>
      <w:proofErr w:type="spellStart"/>
      <w:r w:rsidRPr="00BC6FA9">
        <w:t>Švarči</w:t>
      </w:r>
      <w:proofErr w:type="spellEnd"/>
      <w:r w:rsidRPr="00BC6FA9">
        <w:t xml:space="preserve"> u Karlovcu </w:t>
      </w:r>
      <w:r w:rsidRPr="00BC6FA9">
        <w:br/>
        <w:t xml:space="preserve">252. ODLUKA o izmjeni Odluke o odvodnji otpadnih voda na području grada Karlovca </w:t>
      </w:r>
    </w:p>
    <w:p w:rsidR="00A30586" w:rsidRPr="00BC6FA9" w:rsidRDefault="00A30586" w:rsidP="00BC6FA9">
      <w:pPr>
        <w:spacing w:after="0" w:line="240" w:lineRule="auto"/>
      </w:pPr>
      <w:r w:rsidRPr="00BC6FA9">
        <w:t xml:space="preserve">253. ODLUKA o prihvaćanju Sporazuma o suradnji Grada Karlovca, Hrvatska i Grada </w:t>
      </w:r>
      <w:proofErr w:type="spellStart"/>
      <w:r w:rsidRPr="00BC6FA9">
        <w:t>Taurage</w:t>
      </w:r>
      <w:proofErr w:type="spellEnd"/>
      <w:r w:rsidRPr="00BC6FA9">
        <w:t xml:space="preserve">, Litva </w:t>
      </w:r>
      <w:r w:rsidRPr="00BC6FA9">
        <w:br/>
        <w:t xml:space="preserve">254. ZAKLJUČAK o donošenju Programa pripreme, izrade i provedbe urbanističkog plana uređenja Zvijezda u periodu od lipnja 2012. do listopada 2014. godine </w:t>
      </w:r>
      <w:r w:rsidRPr="00BC6FA9">
        <w:br/>
      </w:r>
      <w:r w:rsidRPr="00BC6FA9">
        <w:lastRenderedPageBreak/>
        <w:t xml:space="preserve">255. ZAKLJUČAK o potvrdi Odluke gradonačelnika grada Karlovca KLASA: 020-04/12-01/848, </w:t>
      </w:r>
      <w:proofErr w:type="spellStart"/>
      <w:r w:rsidRPr="00BC6FA9">
        <w:t>Ur.broj</w:t>
      </w:r>
      <w:proofErr w:type="spellEnd"/>
      <w:r w:rsidRPr="00BC6FA9">
        <w:t xml:space="preserve">: 2133/01-04/20-12-2 kojom se odobrava potpisivanje Dodatka 3 Ugovora o poslovnoj suradnji između Grada Karlovca i </w:t>
      </w:r>
      <w:proofErr w:type="spellStart"/>
      <w:r w:rsidRPr="00BC6FA9">
        <w:t>Europlakat</w:t>
      </w:r>
      <w:proofErr w:type="spellEnd"/>
      <w:r w:rsidRPr="00BC6FA9">
        <w:t xml:space="preserve"> </w:t>
      </w:r>
      <w:proofErr w:type="spellStart"/>
      <w:r w:rsidRPr="00BC6FA9">
        <w:t>Proreklama</w:t>
      </w:r>
      <w:proofErr w:type="spellEnd"/>
      <w:r w:rsidRPr="00BC6FA9">
        <w:t xml:space="preserve"> </w:t>
      </w:r>
      <w:r w:rsidRPr="00BC6FA9">
        <w:br/>
        <w:t xml:space="preserve">256. ODLUKA o osnivanju i imenovanju Vijeća za zaštitu potrošača javnih usluga za Grad Karlovac </w:t>
      </w:r>
      <w:r w:rsidRPr="00BC6FA9">
        <w:br/>
        <w:t xml:space="preserve">257. RJEŠENJE o izmjeni i dopuni Rješenja o imenovanju članova Upravnog vijeća Dječjeg vrtića Četiri rijeke </w:t>
      </w:r>
      <w:r w:rsidRPr="00BC6FA9">
        <w:br/>
        <w:t xml:space="preserve">258. RJEŠENJE o korištenju sredstava proračuna – kapitalna pomoć Grada Karlovca tvrtki Čistoća d.o.o. za sanaciju odlagališta otpada </w:t>
      </w:r>
      <w:proofErr w:type="spellStart"/>
      <w:r w:rsidRPr="00BC6FA9">
        <w:t>Ilovac</w:t>
      </w:r>
      <w:proofErr w:type="spellEnd"/>
      <w:r w:rsidRPr="00BC6FA9">
        <w:t xml:space="preserve"> </w:t>
      </w:r>
      <w:r w:rsidRPr="00BC6FA9">
        <w:br/>
        <w:t xml:space="preserve">259. RJEŠENJE o odobrenju korištenja grba grada Karlovca </w:t>
      </w:r>
      <w:r w:rsidRPr="00BC6FA9">
        <w:br/>
        <w:t xml:space="preserve">260. ZAKLJUČAK o prijedlogu imenovanja članova Nadzornog odbora trgovačkog društva Mladost d.o.o. </w:t>
      </w:r>
      <w:r w:rsidRPr="00BC6FA9">
        <w:br/>
        <w:t xml:space="preserve">261. ODLUKA o postupku nabave kreditnih sredstava </w:t>
      </w:r>
      <w:r w:rsidRPr="00BC6FA9">
        <w:br/>
        <w:t xml:space="preserve">262. ODLUKA o davanju suglasnosti na sadržaj Ugovora između Ministarstva unutarnjih poslova Republike Hrvatske i Grada Karlovca za nabavu vatrogasnog vozila </w:t>
      </w:r>
      <w:r w:rsidRPr="00BC6FA9">
        <w:br/>
        <w:t xml:space="preserve">263. IZMJENE I DOPUNE PLANA prijma u službu u upravna tijela Grada Karlovca za 2012. godinu </w:t>
      </w:r>
      <w:r w:rsidRPr="00BC6FA9">
        <w:br/>
        <w:t>264. PRAVILNIK o načinu i uvjetima raspisivanja Javnog natječaja za sufinanciranje ugradnje razdjelnika topline/</w:t>
      </w:r>
      <w:proofErr w:type="spellStart"/>
      <w:r w:rsidRPr="00BC6FA9">
        <w:t>kalorimetra</w:t>
      </w:r>
      <w:proofErr w:type="spellEnd"/>
      <w:r w:rsidRPr="00BC6FA9">
        <w:t xml:space="preserve"> i termostatskih ventila u sustavu centralnog grijanja grada Karlovca </w:t>
      </w:r>
      <w:r w:rsidRPr="00BC6FA9">
        <w:br/>
        <w:t xml:space="preserve">265. ODLUKA o dodjeli dodatnih sredstava za sufinanciranje očuvanja i obnove objekata i infrastrukture zaštićene spomeničke baštine unutar kulturno-povijesne cjeline u 2012. godini </w:t>
      </w:r>
      <w:r w:rsidRPr="00BC6FA9">
        <w:br/>
        <w:t xml:space="preserve">266. ZAKLJUČAK o davanju suglasnosti Vodovodu i kanalizaciji d.o.o. na Odluku o izmjenama i dopunama Odluke o cijenama vodnih usluga </w:t>
      </w:r>
      <w:r w:rsidRPr="00BC6FA9">
        <w:br/>
        <w:t>267. RJEŠENJE o imenovanju Povjerenstva za provedbu Javnog natječaja za sufinanciranje ugradnje razdjelnika topline/</w:t>
      </w:r>
      <w:proofErr w:type="spellStart"/>
      <w:r w:rsidRPr="00BC6FA9">
        <w:t>kalorimetra</w:t>
      </w:r>
      <w:proofErr w:type="spellEnd"/>
      <w:r w:rsidRPr="00BC6FA9">
        <w:t xml:space="preserve"> i termostatskih ventila u sustavu centralnog grijanja grada Karlovca </w:t>
      </w:r>
      <w:r w:rsidRPr="00BC6FA9">
        <w:br/>
        <w:t xml:space="preserve">VODOVOD I KANALIZACIJA d.o.o. </w:t>
      </w:r>
      <w:r w:rsidRPr="00BC6FA9">
        <w:br/>
        <w:t xml:space="preserve">KARLOVAC </w:t>
      </w:r>
      <w:r w:rsidRPr="00BC6FA9">
        <w:br/>
        <w:t>268. CJENIK vodnih usluga vodoopskrbe, odvodnje i pročišćavanja otpadnih voda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eastAsia="Times New Roman" w:cs="Times New Roman"/>
          <w:b/>
          <w:vanish/>
          <w:lang w:eastAsia="hr-HR"/>
        </w:rPr>
      </w:pPr>
      <w:r w:rsidRPr="00A30586">
        <w:rPr>
          <w:rFonts w:eastAsia="Times New Roman" w:cs="Times New Roman"/>
          <w:b/>
          <w:noProof/>
          <w:vanish/>
          <w:lang w:eastAsia="hr-HR"/>
        </w:rPr>
        <w:drawing>
          <wp:inline distT="0" distB="0" distL="0" distR="0" wp14:anchorId="10321745" wp14:editId="6CB36DB5">
            <wp:extent cx="6574155" cy="890905"/>
            <wp:effectExtent l="0" t="0" r="0" b="4445"/>
            <wp:docPr id="5" name="pplanBanner" descr="Prostorni pla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lanBanner" descr="Prostorni plan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86" w:rsidRPr="00A30586" w:rsidRDefault="00A30586" w:rsidP="00A30586">
      <w:pPr>
        <w:spacing w:after="0" w:line="240" w:lineRule="auto"/>
        <w:rPr>
          <w:rFonts w:eastAsia="Times New Roman" w:cs="Times New Roman"/>
          <w:b/>
          <w:vanish/>
          <w:lang w:eastAsia="hr-HR"/>
        </w:rPr>
      </w:pPr>
      <w:r w:rsidRPr="00A30586">
        <w:rPr>
          <w:rFonts w:eastAsia="Times New Roman" w:cs="Times New Roman"/>
          <w:b/>
          <w:vanish/>
          <w:lang w:eastAsia="hr-HR"/>
        </w:rPr>
        <w:t xml:space="preserve">GRADSKO VIJEĆE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GRAD KARLOVAC </w:t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85. ZAKLJUČAK O prihvaćanju Izvješća o obavljenoj reviziji financijskih izvještaja i poslovanja Grada Karlovca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86. I IZMJENE I DOPUNE Plana nabave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87. DOPUNA PLANA mreže dječjih vrtića na području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88. ODLUKA o II izmjenama i dopunama Programa javnih potreba u kulturi Grada Karlovca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89. IZMJENE I DOPUNE Programa poticanja razvoja poljoprivrede na području grada Karlovca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90. IZMJENE I DOPUNEPrograma ruralnog razvoja na području grada Karlovca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91. PROGRAM utroška sredstava šumskog doprinosa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92. I IZMJENE I DOPUNE Programa održavanja komunalne infrastrukture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93. IZMJENE I DOPUNE Programa očuvanja i obnove objekata i infrastrukture zaštićene spomeničke baštine unutar kulturno povijesne cjeline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94. IZMJENE I DOPUNE Programa izgradnje građevina i uređaja komunalne infrastrukture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95. ODLUKA o odvodnji otpadnih voda na području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96. ODLUKA o priključenju na komunalne vodne građevine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97. ODLUKA o zakupu javnih prometnih površina za rezervirana parkirališna mjesta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98. ODLUKA o izmjeni i dopuni Poslovnika Gradskog vijeća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99. ODLUKA o dodijeli javnih priznanja grada Karlovca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100. ODLUKA o odobrenju prijenosa ugovora o koncesiji za distribciju toplinske energije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101. ODLUKA o izmjeni odluke o zakupu javnih površina i neizgrađenog građevinskog zemljišta u vlasništvu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102. ODLUKA o ukidanju svojstva javnog dobra u općoj upotrebi na zemljištu oznake k.č.br. 3066/2 u k.o. Mahično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103. ODLUKA o davanju u vlasništvo unutarnje i vanjske opreme Dječjem vrtiću Četiri rijeke Karlovac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104. ODLUKA o usvajanju Lokalne agende za karlovačke rijeke za razdoblje od 2012. do 2017. godine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105. ODLUKA o namjeni korištenja sredstava ostvarenih od prodaje i zakupa poljoprivrednog zemljišta u vlasništvu RH na području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grada Karlovca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106. RJEŠENJE o korištenju sredstava Proračuna – kapitalna pomoć Grada Karlovca tvrtki Čistoća d.o.o. za sanaciju odlagališta otpada Ilovac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107. ZAKLJUČAK o prihvaćanju Izvješća o školstvu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108. ZAKLJUČAK o prihvaćanju izvješća o radu za 2011. godinu tvrtke Zelenilo d.o.o. Karlovac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109. ZAKLJUČAK o prihvaćanju izvješća o radu za 2011. godinu tvrtke Čistoća d.o.o. Karlovac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110. ZAKLJUČAK o prihvaćanju izvješća o radu za 2011. godinu tvrtke Vodovod i kanalizacija d.o.o. Karlovac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111. ZAKLJUČAK o prihvaćanju izvješća o radu za 2011. godinu tvrtke Mladost d.o.o. Karlovac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112. RJEŠENJE o razrješenju i imenovanju člana Odbora za poljoprivredu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113. RJEŠENJE o razrješenju i imenovanju predsjednikai člana Nadzornog odbora </w:t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GRADONAČELNIK GRADA KARLOVCA </w:t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114. ODLUKA o sufinaciranju projekata poduzetništva za žene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115. ODLUKA o sufinanciranju projekata mladih poduzetnika početnika u 2012.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116. ODLUKA o priznavanju prava na razliku između tržišne vrijednosti nekretnine i umanjene vrijednosti nekretnine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117. ODLUKA o osnivanju Partnerskog vijeća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118. IZMJENE I DOPUNA Plana prijma u službu u upravna tijela Grada Karlovca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119. ZAKLJUČAK o davanju prethodne suglasnosti Vodovodu i kanalizaciji d.o.o. na Odluku o izmjenama i dopuna na Odluke o cijenama vodnih usluga </w:t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VODOVOD I KANALIZACIJA d.o.o. KARLOVAC </w:t>
      </w:r>
      <w:r w:rsidRPr="00A30586">
        <w:rPr>
          <w:rFonts w:eastAsia="Times New Roman" w:cs="Times New Roman"/>
          <w:b/>
          <w:vanish/>
          <w:lang w:eastAsia="hr-HR"/>
        </w:rPr>
        <w:br/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120. ODLUKA o izmjeni Odluke o cijeni vodnih usluga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121. ODLUKA o Izmjenama i dopunama odluke o cijenama vodnih usluga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122. ODLUKA o cijeni vodnih usluga – pročišćeni tekst </w:t>
      </w:r>
    </w:p>
    <w:p w:rsidR="00A30586" w:rsidRPr="00A30586" w:rsidRDefault="00A30586" w:rsidP="00A30586">
      <w:pPr>
        <w:spacing w:before="100" w:beforeAutospacing="1" w:after="100" w:afterAutospacing="1" w:line="240" w:lineRule="auto"/>
        <w:rPr>
          <w:rFonts w:eastAsia="Times New Roman" w:cs="Times New Roman"/>
          <w:b/>
          <w:vanish/>
          <w:lang w:eastAsia="hr-HR"/>
        </w:rPr>
      </w:pPr>
      <w:r w:rsidRPr="00A30586">
        <w:rPr>
          <w:rFonts w:eastAsia="Times New Roman" w:cs="Times New Roman"/>
          <w:b/>
          <w:noProof/>
          <w:vanish/>
          <w:lang w:eastAsia="hr-HR"/>
        </w:rPr>
        <w:drawing>
          <wp:inline distT="0" distB="0" distL="0" distR="0" wp14:anchorId="3A84A912" wp14:editId="0E56FC2C">
            <wp:extent cx="6574155" cy="890905"/>
            <wp:effectExtent l="0" t="0" r="0" b="4445"/>
            <wp:docPr id="4" name="pplanBanner" descr="Prostorni pla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lanBanner" descr="Prostorni plan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86" w:rsidRPr="00A30586" w:rsidRDefault="00A30586" w:rsidP="00A30586">
      <w:pPr>
        <w:spacing w:after="0" w:line="240" w:lineRule="auto"/>
        <w:rPr>
          <w:rFonts w:eastAsia="Times New Roman" w:cs="Times New Roman"/>
          <w:b/>
          <w:vanish/>
          <w:lang w:eastAsia="hr-HR"/>
        </w:rPr>
      </w:pPr>
      <w:r w:rsidRPr="00A30586">
        <w:rPr>
          <w:rFonts w:eastAsia="Times New Roman" w:cs="Times New Roman"/>
          <w:b/>
          <w:vanish/>
          <w:lang w:eastAsia="hr-HR"/>
        </w:rPr>
        <w:t xml:space="preserve">GRADSKO VIJEĆE GRAD KARLOVAC </w:t>
      </w:r>
      <w:r w:rsidRPr="00A30586">
        <w:rPr>
          <w:rFonts w:eastAsia="Times New Roman" w:cs="Times New Roman"/>
          <w:b/>
          <w:vanish/>
          <w:lang w:eastAsia="hr-HR"/>
        </w:rPr>
        <w:br/>
        <w:t>45. GODIŠNJI izvještaj o izvršenju Proračuna Grada Karlovca za 2011. godinu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46. ODLUKA o otpisu nenaplaćenih potraživanja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47. ODLUKA o prihvaćanju Izvješća o provedenim Programima u području socijalne skrbi, zdravstva i međugeneracijske solidarnosti u 2011. godini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48. ODLUKA o prihvaćanju Izvješća o izvršenju Programa javnih potreba u kulturi grada Karlovca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49. ODLUKA o prvim izmjenama i dopunama Programa javnih potreba u kulturi grada Karlovca za 2012.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50. ODLUKA o izmjenama i dopunama Odluke o komunalnoj naknadi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51. ODLUKA o izmjenama i dopunama Odluke o komunalnom doprinosu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52. ODLUKA o postupku nabave opreme školske sportske dvorane Dubovac u Karlovcu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53. ODLUKA o izmjenama i dopunama Odluke o zakupu javnih površina i neizgrađenog građevinskog zemljišta u vlasništvu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54. ODLUKA o razrješenju članice Kulturnog vijeća za muzejsko - galerijsku djelatnost i likovne umjetnosti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55. ODLUKA o drugim izmjenama Odluke o imenovanju članova kulturnih vijeća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56. ZAKLJUČAK o usvajanju Plana gospodarenja otpadom grada Karlovca za razdoblje do 2015. godine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57. ZAKLJUČAK o prihvaćanju Izvješća o realizaciji Programa poticanja razvoja poljoprivrede na području Grada Karlovca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58. ZAKLJUČAK o prihvaćanju Izvješća o realizaciji Programa ruralnog razvoja na području Grada Karlovca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59. ZAKLJUČAK o prihvaćanju Izvješća o radu Dječjeg vrtića Karlovac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60. ZAKLJUČAK o prihvaćanju Izvješća o radu Gradske knjižnice „Ivan Goran Kovačić“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61. ZAKLJUČAK o prihvaćanju Izvješća o radu Gradskog muzeja Karlovac za 2011. godinu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GRADONAČELNIK GRADA KARLOVCA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62. PLAN aktivnosti suzbijanja i uništavanja korova posebno ambrozije (Ambrosia artemisiifolia L.) na poljoprivrednim površinama na području </w:t>
      </w:r>
      <w:r w:rsidRPr="00A30586">
        <w:rPr>
          <w:rFonts w:eastAsia="Times New Roman" w:cs="Times New Roman"/>
          <w:b/>
          <w:vanish/>
          <w:lang w:eastAsia="hr-HR"/>
        </w:rPr>
        <w:br/>
        <w:t xml:space="preserve">Grada Karlovca u 2012. godini </w:t>
      </w: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p w:rsidR="00A30586" w:rsidRPr="00A30586" w:rsidRDefault="00A30586" w:rsidP="00A3058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Calibri" w:cs="Times New Roman"/>
          <w:spacing w:val="-3"/>
        </w:rPr>
      </w:pPr>
    </w:p>
    <w:sectPr w:rsidR="00A30586" w:rsidRPr="00A30586" w:rsidSect="00BC6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97B"/>
    <w:multiLevelType w:val="hybridMultilevel"/>
    <w:tmpl w:val="2B9C4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6168"/>
    <w:multiLevelType w:val="hybridMultilevel"/>
    <w:tmpl w:val="261EA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4BB4"/>
    <w:multiLevelType w:val="hybridMultilevel"/>
    <w:tmpl w:val="1998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43D26"/>
    <w:multiLevelType w:val="hybridMultilevel"/>
    <w:tmpl w:val="43AC8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6"/>
    <w:rsid w:val="000A2DC8"/>
    <w:rsid w:val="00257B3F"/>
    <w:rsid w:val="00296CF6"/>
    <w:rsid w:val="007E0877"/>
    <w:rsid w:val="0087710A"/>
    <w:rsid w:val="00A30586"/>
    <w:rsid w:val="00A955D3"/>
    <w:rsid w:val="00B11624"/>
    <w:rsid w:val="00B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8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3635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083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36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8775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1408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16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E34E-7E21-462C-9D84-5F3D297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5879</Words>
  <Characters>33515</Characters>
  <Application>Microsoft Office Word</Application>
  <DocSecurity>0</DocSecurity>
  <Lines>279</Lines>
  <Paragraphs>78</Paragraphs>
  <ScaleCrop>false</ScaleCrop>
  <Company/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Purgar</dc:creator>
  <cp:keywords/>
  <dc:description/>
  <cp:lastModifiedBy>Maja Purgar</cp:lastModifiedBy>
  <cp:revision>8</cp:revision>
  <dcterms:created xsi:type="dcterms:W3CDTF">2013-01-08T09:00:00Z</dcterms:created>
  <dcterms:modified xsi:type="dcterms:W3CDTF">2013-01-08T11:08:00Z</dcterms:modified>
</cp:coreProperties>
</file>